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5E09C">
      <w:pPr>
        <w:spacing w:after="312" w:afterLines="100" w:line="360" w:lineRule="exact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研究生户口迁出信息表填写说明</w:t>
      </w:r>
    </w:p>
    <w:p w14:paraId="2E699317">
      <w:pPr>
        <w:spacing w:line="360" w:lineRule="exact"/>
        <w:ind w:firstLine="432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《毕业生户口迁移信息表》上“户口迁移原因”和“户口迁往地址”</w:t>
      </w:r>
      <w:r>
        <w:rPr>
          <w:rFonts w:hint="eastAsia" w:ascii="仿宋" w:hAnsi="仿宋" w:eastAsia="仿宋" w:cs="仿宋"/>
          <w:b/>
          <w:sz w:val="24"/>
          <w:szCs w:val="24"/>
        </w:rPr>
        <w:t>请一定按照下面要求填写，否则会造成迁移证信息错误，影响后续落户。</w:t>
      </w:r>
    </w:p>
    <w:p w14:paraId="3E7B2D2A">
      <w:pPr>
        <w:spacing w:line="360" w:lineRule="exact"/>
        <w:ind w:firstLine="42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一、“户口迁移原因”填写要求</w:t>
      </w:r>
    </w:p>
    <w:p w14:paraId="5470350A">
      <w:pPr>
        <w:spacing w:line="360" w:lineRule="exact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如户口迁往毕业生</w:t>
      </w:r>
      <w:r>
        <w:rPr>
          <w:rFonts w:hint="eastAsia" w:ascii="仿宋" w:hAnsi="仿宋" w:eastAsia="仿宋" w:cs="仿宋"/>
          <w:b/>
          <w:sz w:val="24"/>
          <w:szCs w:val="24"/>
        </w:rPr>
        <w:t>升学就读的学校集体户口</w:t>
      </w:r>
      <w:r>
        <w:rPr>
          <w:rFonts w:hint="eastAsia" w:ascii="仿宋" w:hAnsi="仿宋" w:eastAsia="仿宋" w:cs="仿宋"/>
          <w:sz w:val="24"/>
          <w:szCs w:val="24"/>
        </w:rPr>
        <w:t>，“户口迁移原因”一栏填写“升学”；迁往其他地址的，此栏全部填写“毕业”。</w:t>
      </w:r>
      <w:r>
        <w:rPr>
          <w:rFonts w:hint="eastAsia" w:ascii="仿宋" w:hAnsi="仿宋" w:eastAsia="仿宋" w:cs="仿宋"/>
          <w:b/>
          <w:sz w:val="24"/>
          <w:szCs w:val="24"/>
        </w:rPr>
        <w:t>特别提醒出国留学的毕业生</w:t>
      </w:r>
      <w:r>
        <w:rPr>
          <w:rFonts w:hint="eastAsia" w:ascii="仿宋" w:hAnsi="仿宋" w:eastAsia="仿宋" w:cs="仿宋"/>
          <w:sz w:val="24"/>
          <w:szCs w:val="24"/>
        </w:rPr>
        <w:t>，此栏只能填写“毕业”，不能填写为“升学”。</w:t>
      </w:r>
    </w:p>
    <w:p w14:paraId="3F57135F">
      <w:pPr>
        <w:spacing w:line="360" w:lineRule="exact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</w:rPr>
        <w:t>“户口迁往地址”填写要求</w:t>
      </w:r>
    </w:p>
    <w:p w14:paraId="7C1D939E">
      <w:pPr>
        <w:spacing w:line="360" w:lineRule="exact"/>
        <w:ind w:left="34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（一）就业的毕业生</w:t>
      </w:r>
    </w:p>
    <w:p w14:paraId="2DFDC387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1.迁回原籍：填写家庭原籍地址。如果在校期间家庭户籍地址有变更，填写更改后的详细户籍地址。</w:t>
      </w:r>
    </w:p>
    <w:p w14:paraId="1297556D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2.迁往单位：与单位人事部门核实后，填写集体户口的落户地址。</w:t>
      </w:r>
    </w:p>
    <w:p w14:paraId="0ED9A6EA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3.迁往人才市场：与人才市场联系后，填写人才市场名称与地址。</w:t>
      </w:r>
    </w:p>
    <w:p w14:paraId="604AA6F6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4.迁往其他地方：填写对应的户口迁往地址。</w:t>
      </w:r>
    </w:p>
    <w:p w14:paraId="2E631CC9">
      <w:pPr>
        <w:spacing w:line="360" w:lineRule="exact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（二）出国留学的毕业生</w:t>
      </w:r>
    </w:p>
    <w:p w14:paraId="1C56CCF8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1.迁回原籍：填写家庭原籍地址。如果在校期间家庭户籍地址有变更，填写更改后的详细户籍地址。</w:t>
      </w:r>
    </w:p>
    <w:p w14:paraId="282235DA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2.迁往人才市场：与人才市场联系后，填写人才市场名称与地址。</w:t>
      </w:r>
    </w:p>
    <w:p w14:paraId="35E26649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3.迁往其他地方：填写对应的户口迁往地址。</w:t>
      </w:r>
    </w:p>
    <w:p w14:paraId="47D2DC86">
      <w:pPr>
        <w:spacing w:line="360" w:lineRule="exact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（三）留本校继续攻读博士研究生的毕业生 </w:t>
      </w:r>
    </w:p>
    <w:p w14:paraId="4889D4F0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户口可继续保留在学校，也可选择将户口迁回原籍或现家庭地址。选择将户口迁出的需要有硕士研究生毕业证书。</w:t>
      </w:r>
    </w:p>
    <w:p w14:paraId="6E2DAC28">
      <w:pPr>
        <w:spacing w:line="36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（四）到其他学校攻读博士研究生的毕业生</w:t>
      </w:r>
    </w:p>
    <w:p w14:paraId="25F5AE7A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1.如欲把户口迁往就读学校，填写就读学校名称及地址。</w:t>
      </w:r>
    </w:p>
    <w:p w14:paraId="2BE26BD0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2.如欲把户口迁回家或其他地方，填写对应的户口迁往地址。</w:t>
      </w:r>
    </w:p>
    <w:p w14:paraId="441FEFCB">
      <w:pPr>
        <w:spacing w:line="360" w:lineRule="exact"/>
        <w:ind w:firstLine="42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三、注意事项</w:t>
      </w:r>
    </w:p>
    <w:p w14:paraId="55F35F84">
      <w:pPr>
        <w:spacing w:line="360" w:lineRule="exact"/>
        <w:ind w:firstLine="42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1.如无法按时毕业，请勿在《毕业生户口迁移信息表》填写户口迁出信息。户口一旦迁出，无法恢复。</w:t>
      </w:r>
    </w:p>
    <w:p w14:paraId="235CF824">
      <w:pPr>
        <w:spacing w:line="360" w:lineRule="exact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2.户口无论迁往何处，都需提前与户口迁往地的辖区派出所或相关单位进行沟通，确认符合迁入条件后再填写户口迁入地址。</w:t>
      </w:r>
    </w:p>
    <w:p w14:paraId="63AECF83">
      <w:pPr>
        <w:spacing w:line="360" w:lineRule="exact"/>
        <w:ind w:firstLine="43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3.《户口迁移证》有效期为一个月，学生在收到《户口迁移证》后要及时办理落户手续。</w:t>
      </w:r>
    </w:p>
    <w:p w14:paraId="4E485106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4.户籍地址填写说明。</w:t>
      </w:r>
    </w:p>
    <w:p w14:paraId="2C96E909">
      <w:pPr>
        <w:spacing w:line="36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正确填写：</w:t>
      </w:r>
    </w:p>
    <w:p w14:paraId="2340ACF9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城市家庭户口：需精确到门牌号，如“浙江省杭州市西湖区xx小区xx幢xx单元xx室”。</w:t>
      </w:r>
    </w:p>
    <w:p w14:paraId="0BE5222D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农村户口：一般需精确到村的门牌号或组。</w:t>
      </w:r>
    </w:p>
    <w:p w14:paraId="0E297D1D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学校或单位集体户口：需精确到门牌号，如“浙江省杭州市西湖区余杭塘路866号”。</w:t>
      </w:r>
    </w:p>
    <w:p w14:paraId="64B9AFCE">
      <w:pPr>
        <w:spacing w:line="360" w:lineRule="exact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错误填写</w:t>
      </w:r>
      <w:r>
        <w:rPr>
          <w:rFonts w:hint="eastAsia" w:ascii="仿宋" w:hAnsi="仿宋" w:eastAsia="仿宋" w:cs="仿宋"/>
          <w:sz w:val="24"/>
          <w:szCs w:val="24"/>
        </w:rPr>
        <w:t>：xx派出所；xx有限公司。</w:t>
      </w:r>
    </w:p>
    <w:p w14:paraId="079E1A80"/>
    <w:p w14:paraId="233FDAFC"/>
    <w:p w14:paraId="21656E7C"/>
    <w:p w14:paraId="4BC2F391"/>
    <w:p w14:paraId="45933B36"/>
    <w:p w14:paraId="7FCD8991"/>
    <w:p w14:paraId="094A447A"/>
    <w:p w14:paraId="2954248F"/>
    <w:p w14:paraId="326078BC"/>
    <w:p w14:paraId="452DFBCC"/>
    <w:p w14:paraId="6BA0D0BA"/>
    <w:p w14:paraId="3E65FE4A"/>
    <w:p w14:paraId="50355F9A"/>
    <w:p w14:paraId="2B8B3D1F"/>
    <w:p w14:paraId="45CFE345"/>
    <w:p w14:paraId="47005421"/>
    <w:p w14:paraId="1895D254"/>
    <w:p w14:paraId="22F35E08"/>
    <w:p w14:paraId="41BF04C0"/>
    <w:p w14:paraId="76F83183"/>
    <w:p w14:paraId="241D3B9E"/>
    <w:p w14:paraId="56BD20AB"/>
    <w:p w14:paraId="76AB30A0"/>
    <w:p w14:paraId="19FB1788"/>
    <w:p w14:paraId="31FADD64"/>
    <w:p w14:paraId="7F3C68D4"/>
    <w:p w14:paraId="689AC98B"/>
    <w:p w14:paraId="1C1460C8"/>
    <w:p w14:paraId="38B56EA7"/>
    <w:p w14:paraId="6E99175E"/>
    <w:p w14:paraId="627143A6"/>
    <w:p w14:paraId="672B208C"/>
    <w:p w14:paraId="3E75B113"/>
    <w:p w14:paraId="4CB10A45"/>
    <w:p w14:paraId="57E47222"/>
    <w:p w14:paraId="1EAF93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511F2"/>
    <w:rsid w:val="3C9F39EA"/>
    <w:rsid w:val="50C51F13"/>
    <w:rsid w:val="7B15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8">
    <w:name w:val="font3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4"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0">
    <w:name w:val="font61"/>
    <w:basedOn w:val="4"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1">
    <w:name w:val="font71"/>
    <w:basedOn w:val="4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4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2286</Words>
  <Characters>2496</Characters>
  <Lines>0</Lines>
  <Paragraphs>0</Paragraphs>
  <TotalTime>119</TotalTime>
  <ScaleCrop>false</ScaleCrop>
  <LinksUpToDate>false</LinksUpToDate>
  <CharactersWithSpaces>2728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2026-03-18T04:48:00Z</dcterms:created>
  <dc:creator>朱佳茂</dc:creator>
  <cp:lastModifiedBy>朱佳茂</cp:lastModifiedBy>
  <dcterms:modified xsi:type="dcterms:W3CDTF">2026-03-18T07:47:18Z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89EDFF4344DD40C7BDE1E8D2B3FC9B48_11</vt:lpwstr>
  </property>
  <property fmtid="{D5CDD505-2E9C-101B-9397-08002B2CF9AE}" pid="4" name="KSOTemplateDocerSaveRecord">
    <vt:lpwstr>eyJoZGlkIjoiODQxNzEzMGI5YjVjODIzMzRmYTU2ZTZhNmRkYmE1ZTAiLCJ1c2VySWQiOiI0MzU4NDA5MTUifQ==</vt:lpwstr>
  </property>
</Properties>
</file>