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574"/>
        <w:gridCol w:w="2714"/>
        <w:gridCol w:w="1690"/>
        <w:gridCol w:w="1806"/>
        <w:gridCol w:w="1486"/>
        <w:gridCol w:w="2256"/>
        <w:gridCol w:w="1536"/>
      </w:tblGrid>
      <w:tr w14:paraId="6F66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毕业生户口迁移信息表（软件学院）</w:t>
            </w:r>
          </w:p>
        </w:tc>
      </w:tr>
      <w:tr w14:paraId="3542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28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学院（系）经办人：               办公电话：             手机号码：                院级单位公章 ：            </w:t>
            </w:r>
          </w:p>
        </w:tc>
      </w:tr>
      <w:tr w14:paraId="2864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确保正确，注意格式，后四位不能为零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户口迁往地址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户口迁移原因（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看过备注后再填写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8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03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53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D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3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5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7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A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9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9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0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7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0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3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4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E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1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1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7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7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1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7B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3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4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C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A8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2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9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8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E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8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1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C9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C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E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C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E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1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34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F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C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4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8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DF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9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29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31EE32A8"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1.如户口迁往毕业生升学就读的学校集体户口，“户口迁移原因”一栏填写“升学”；迁往其他地址的，此栏全部填写“毕业”。特别提醒出国留学的毕业生，此栏只能填写“毕业”，不能填写“升学”。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2.学历一栏研究生毕业填写：博士研究生或硕士研究生。</w:t>
            </w:r>
          </w:p>
          <w:p w14:paraId="658A7AC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firstLine="44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3.请正确填写户口迁往地址，正确填写：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城市家庭户口：需精确到门牌号，如“浙江省杭州市西湖区xx小区xx幢xx单元xx室”。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农村户口：一般需精确到村的门牌号或组。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学校或单位集体户口：需精确到门牌号，如“浙江省杭州市西湖区余杭塘路866号”。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错误填写：xx派出所；xx有限公司。</w:t>
            </w:r>
          </w:p>
          <w:p w14:paraId="11A6428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4.如无法按时毕业，请勿在《毕业生户口迁移信息表》填写户口迁出信息。户口一旦迁出，无法恢复。</w:t>
            </w:r>
          </w:p>
        </w:tc>
      </w:tr>
    </w:tbl>
    <w:p w14:paraId="1EAF931C"/>
    <w:sectPr>
      <w:pgSz w:w="16838" w:h="11906" w:orient="landscape"/>
      <w:pgMar w:top="1800" w:right="1157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511F2"/>
    <w:rsid w:val="50C51F13"/>
    <w:rsid w:val="5C355B7E"/>
    <w:rsid w:val="5D63417B"/>
    <w:rsid w:val="7B1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0">
    <w:name w:val="font61"/>
    <w:basedOn w:val="4"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1">
    <w:name w:val="font7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2286</Words>
  <Characters>2496</Characters>
  <Lines>0</Lines>
  <Paragraphs>0</Paragraphs>
  <TotalTime>122</TotalTime>
  <ScaleCrop>false</ScaleCrop>
  <LinksUpToDate>false</LinksUpToDate>
  <CharactersWithSpaces>2728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2026-03-18T04:48:00Z</dcterms:created>
  <dc:creator>朱佳茂</dc:creator>
  <cp:lastModifiedBy>朱佳茂</cp:lastModifiedBy>
  <dcterms:modified xsi:type="dcterms:W3CDTF">2026-03-18T07:37:30Z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89EDFF4344DD40C7BDE1E8D2B3FC9B48_11</vt:lpwstr>
  </property>
  <property fmtid="{D5CDD505-2E9C-101B-9397-08002B2CF9AE}" pid="4" name="KSOTemplateDocerSaveRecord">
    <vt:lpwstr>eyJoZGlkIjoiODQxNzEzMGI5YjVjODIzMzRmYTU2ZTZhNmRkYmE1ZTAiLCJ1c2VySWQiOiI0MzU4NDA5MTUifQ==</vt:lpwstr>
  </property>
</Properties>
</file>