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A12" w:rsidRPr="00396163" w:rsidRDefault="00396163" w:rsidP="0039595F">
      <w:pPr>
        <w:adjustRightInd w:val="0"/>
        <w:snapToGrid w:val="0"/>
        <w:spacing w:beforeLines="50" w:before="156" w:line="360" w:lineRule="auto"/>
        <w:jc w:val="center"/>
        <w:rPr>
          <w:rFonts w:ascii="宋体" w:eastAsia="宋体" w:hAnsi="宋体"/>
          <w:b/>
          <w:sz w:val="28"/>
          <w:szCs w:val="30"/>
        </w:rPr>
      </w:pPr>
      <w:r w:rsidRPr="00396163">
        <w:rPr>
          <w:rFonts w:ascii="宋体" w:eastAsia="宋体" w:hAnsi="宋体"/>
          <w:b/>
          <w:sz w:val="28"/>
          <w:szCs w:val="30"/>
        </w:rPr>
        <w:t>2017</w:t>
      </w:r>
      <w:r w:rsidRPr="00396163">
        <w:rPr>
          <w:rFonts w:ascii="宋体" w:eastAsia="宋体" w:hAnsi="宋体" w:hint="eastAsia"/>
          <w:b/>
          <w:sz w:val="28"/>
          <w:szCs w:val="30"/>
        </w:rPr>
        <w:t>-</w:t>
      </w:r>
      <w:r w:rsidR="000C228C" w:rsidRPr="00396163">
        <w:rPr>
          <w:rFonts w:ascii="宋体" w:eastAsia="宋体" w:hAnsi="宋体" w:hint="eastAsia"/>
          <w:b/>
          <w:sz w:val="28"/>
          <w:szCs w:val="30"/>
        </w:rPr>
        <w:t>2018</w:t>
      </w:r>
      <w:r w:rsidRPr="00396163">
        <w:rPr>
          <w:rFonts w:ascii="宋体" w:eastAsia="宋体" w:hAnsi="宋体" w:hint="eastAsia"/>
          <w:b/>
          <w:sz w:val="28"/>
          <w:szCs w:val="30"/>
        </w:rPr>
        <w:t>学</w:t>
      </w:r>
      <w:r w:rsidR="000C228C" w:rsidRPr="00396163">
        <w:rPr>
          <w:rFonts w:ascii="宋体" w:eastAsia="宋体" w:hAnsi="宋体" w:hint="eastAsia"/>
          <w:b/>
          <w:sz w:val="28"/>
          <w:szCs w:val="30"/>
        </w:rPr>
        <w:t>年</w:t>
      </w:r>
      <w:r w:rsidRPr="00396163">
        <w:rPr>
          <w:rFonts w:ascii="宋体" w:eastAsia="宋体" w:hAnsi="宋体" w:hint="eastAsia"/>
          <w:b/>
          <w:sz w:val="28"/>
          <w:szCs w:val="30"/>
        </w:rPr>
        <w:t>计算机学院和软件学院</w:t>
      </w:r>
      <w:r w:rsidR="000C228C" w:rsidRPr="00396163">
        <w:rPr>
          <w:rFonts w:ascii="宋体" w:eastAsia="宋体" w:hAnsi="宋体" w:hint="eastAsia"/>
          <w:b/>
          <w:sz w:val="28"/>
          <w:szCs w:val="30"/>
        </w:rPr>
        <w:t>团支部活动经费报销</w:t>
      </w:r>
      <w:r w:rsidRPr="00396163">
        <w:rPr>
          <w:rFonts w:ascii="宋体" w:eastAsia="宋体" w:hAnsi="宋体" w:hint="eastAsia"/>
          <w:b/>
          <w:sz w:val="28"/>
          <w:szCs w:val="30"/>
        </w:rPr>
        <w:t>要求</w:t>
      </w:r>
    </w:p>
    <w:p w:rsidR="00787BA5" w:rsidRPr="00FF79A7" w:rsidRDefault="0020540B" w:rsidP="00B47A12">
      <w:pPr>
        <w:adjustRightInd w:val="0"/>
        <w:snapToGrid w:val="0"/>
        <w:spacing w:line="276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FF79A7">
        <w:rPr>
          <w:rFonts w:ascii="宋体" w:eastAsia="宋体" w:hAnsi="宋体"/>
          <w:sz w:val="24"/>
          <w:szCs w:val="24"/>
        </w:rPr>
        <w:t>为进一步规范</w:t>
      </w:r>
      <w:r w:rsidRPr="00FF79A7">
        <w:rPr>
          <w:rFonts w:ascii="宋体" w:eastAsia="宋体" w:hAnsi="宋体" w:hint="eastAsia"/>
          <w:sz w:val="24"/>
          <w:szCs w:val="24"/>
        </w:rPr>
        <w:t>团支部活动经费</w:t>
      </w:r>
      <w:r w:rsidR="006B403E">
        <w:rPr>
          <w:rFonts w:ascii="宋体" w:eastAsia="宋体" w:hAnsi="宋体" w:hint="eastAsia"/>
          <w:sz w:val="24"/>
          <w:szCs w:val="24"/>
        </w:rPr>
        <w:t>使用</w:t>
      </w:r>
      <w:r w:rsidRPr="00FF79A7">
        <w:rPr>
          <w:rFonts w:ascii="宋体" w:eastAsia="宋体" w:hAnsi="宋体"/>
          <w:sz w:val="24"/>
          <w:szCs w:val="24"/>
        </w:rPr>
        <w:t>，提高</w:t>
      </w:r>
      <w:r w:rsidR="00787BA5" w:rsidRPr="00FF79A7">
        <w:rPr>
          <w:rFonts w:ascii="宋体" w:eastAsia="宋体" w:hAnsi="宋体" w:hint="eastAsia"/>
          <w:sz w:val="24"/>
          <w:szCs w:val="24"/>
        </w:rPr>
        <w:t>学生活动</w:t>
      </w:r>
      <w:r w:rsidRPr="00FF79A7">
        <w:rPr>
          <w:rFonts w:ascii="宋体" w:eastAsia="宋体" w:hAnsi="宋体"/>
          <w:sz w:val="24"/>
          <w:szCs w:val="24"/>
        </w:rPr>
        <w:t>经费使用效益，确保</w:t>
      </w:r>
      <w:r w:rsidR="00787BA5" w:rsidRPr="00FF79A7">
        <w:rPr>
          <w:rFonts w:ascii="宋体" w:eastAsia="宋体" w:hAnsi="宋体" w:hint="eastAsia"/>
          <w:sz w:val="24"/>
          <w:szCs w:val="24"/>
        </w:rPr>
        <w:t>各</w:t>
      </w:r>
      <w:r w:rsidRPr="00FF79A7">
        <w:rPr>
          <w:rFonts w:ascii="宋体" w:eastAsia="宋体" w:hAnsi="宋体" w:hint="eastAsia"/>
          <w:sz w:val="24"/>
          <w:szCs w:val="24"/>
        </w:rPr>
        <w:t>团支部活动</w:t>
      </w:r>
      <w:r w:rsidRPr="00FF79A7">
        <w:rPr>
          <w:rFonts w:ascii="宋体" w:eastAsia="宋体" w:hAnsi="宋体"/>
          <w:sz w:val="24"/>
          <w:szCs w:val="24"/>
        </w:rPr>
        <w:t>顺利进行，</w:t>
      </w:r>
      <w:r w:rsidR="000F4A55" w:rsidRPr="00FF79A7">
        <w:rPr>
          <w:rFonts w:ascii="宋体" w:eastAsia="宋体" w:hAnsi="宋体" w:hint="eastAsia"/>
          <w:sz w:val="24"/>
          <w:szCs w:val="24"/>
        </w:rPr>
        <w:t>现</w:t>
      </w:r>
      <w:r w:rsidRPr="00FF79A7">
        <w:rPr>
          <w:rFonts w:ascii="宋体" w:eastAsia="宋体" w:hAnsi="宋体"/>
          <w:sz w:val="24"/>
          <w:szCs w:val="24"/>
        </w:rPr>
        <w:t>结合</w:t>
      </w:r>
      <w:r w:rsidR="00396163">
        <w:rPr>
          <w:rFonts w:ascii="宋体" w:eastAsia="宋体" w:hAnsi="宋体" w:hint="eastAsia"/>
          <w:sz w:val="24"/>
          <w:szCs w:val="24"/>
        </w:rPr>
        <w:t>学院</w:t>
      </w:r>
      <w:r w:rsidRPr="00FF79A7">
        <w:rPr>
          <w:rFonts w:ascii="宋体" w:eastAsia="宋体" w:hAnsi="宋体"/>
          <w:sz w:val="24"/>
          <w:szCs w:val="24"/>
        </w:rPr>
        <w:t>实际情况，</w:t>
      </w:r>
      <w:r w:rsidR="00787BA5" w:rsidRPr="00FF79A7">
        <w:rPr>
          <w:rFonts w:ascii="宋体" w:eastAsia="宋体" w:hAnsi="宋体" w:hint="eastAsia"/>
          <w:sz w:val="24"/>
          <w:szCs w:val="24"/>
        </w:rPr>
        <w:t>将</w:t>
      </w:r>
      <w:r w:rsidR="00396163">
        <w:rPr>
          <w:rFonts w:ascii="宋体" w:eastAsia="宋体" w:hAnsi="宋体" w:hint="eastAsia"/>
          <w:sz w:val="24"/>
          <w:szCs w:val="24"/>
        </w:rPr>
        <w:t>计算机学院和软件学院</w:t>
      </w:r>
      <w:r w:rsidR="00787BA5" w:rsidRPr="00FF79A7">
        <w:rPr>
          <w:rFonts w:ascii="宋体" w:eastAsia="宋体" w:hAnsi="宋体" w:hint="eastAsia"/>
          <w:sz w:val="24"/>
          <w:szCs w:val="24"/>
        </w:rPr>
        <w:t>团支部活动经费报销</w:t>
      </w:r>
      <w:r w:rsidR="006B403E">
        <w:rPr>
          <w:rFonts w:ascii="宋体" w:eastAsia="宋体" w:hAnsi="宋体" w:hint="eastAsia"/>
          <w:sz w:val="24"/>
          <w:szCs w:val="24"/>
        </w:rPr>
        <w:t>要求</w:t>
      </w:r>
      <w:r w:rsidR="00787BA5" w:rsidRPr="00FF79A7">
        <w:rPr>
          <w:rFonts w:ascii="宋体" w:eastAsia="宋体" w:hAnsi="宋体" w:hint="eastAsia"/>
          <w:sz w:val="24"/>
          <w:szCs w:val="24"/>
        </w:rPr>
        <w:t>通知如下</w:t>
      </w:r>
      <w:r w:rsidR="006B403E">
        <w:rPr>
          <w:rFonts w:ascii="宋体" w:eastAsia="宋体" w:hAnsi="宋体" w:hint="eastAsia"/>
          <w:sz w:val="24"/>
          <w:szCs w:val="24"/>
        </w:rPr>
        <w:t>：</w:t>
      </w:r>
    </w:p>
    <w:p w:rsidR="00B47A12" w:rsidRDefault="00B47A12" w:rsidP="00B47A12">
      <w:pPr>
        <w:adjustRightInd w:val="0"/>
        <w:snapToGrid w:val="0"/>
        <w:spacing w:line="276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20540B" w:rsidRPr="006B403E" w:rsidRDefault="006B403E" w:rsidP="00B47A12">
      <w:pPr>
        <w:adjustRightInd w:val="0"/>
        <w:snapToGrid w:val="0"/>
        <w:spacing w:line="276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="004937BE" w:rsidRPr="006B403E">
        <w:rPr>
          <w:rFonts w:ascii="宋体" w:eastAsia="宋体" w:hAnsi="宋体" w:hint="eastAsia"/>
          <w:sz w:val="24"/>
          <w:szCs w:val="24"/>
        </w:rPr>
        <w:t>团支部活动经费</w:t>
      </w:r>
      <w:r w:rsidR="004937BE" w:rsidRPr="006B403E">
        <w:rPr>
          <w:rFonts w:ascii="宋体" w:eastAsia="宋体" w:hAnsi="宋体"/>
          <w:sz w:val="24"/>
          <w:szCs w:val="24"/>
        </w:rPr>
        <w:t>是指</w:t>
      </w:r>
      <w:r w:rsidR="004937BE" w:rsidRPr="006B403E">
        <w:rPr>
          <w:rFonts w:ascii="宋体" w:eastAsia="宋体" w:hAnsi="宋体" w:hint="eastAsia"/>
          <w:sz w:val="24"/>
          <w:szCs w:val="24"/>
        </w:rPr>
        <w:t>各团支部在组织</w:t>
      </w:r>
      <w:r w:rsidR="00DB0745" w:rsidRPr="006B403E">
        <w:rPr>
          <w:rFonts w:ascii="宋体" w:eastAsia="宋体" w:hAnsi="宋体" w:hint="eastAsia"/>
          <w:sz w:val="24"/>
          <w:szCs w:val="24"/>
        </w:rPr>
        <w:t>主题</w:t>
      </w:r>
      <w:r w:rsidR="004937BE" w:rsidRPr="006B403E">
        <w:rPr>
          <w:rFonts w:ascii="宋体" w:eastAsia="宋体" w:hAnsi="宋体" w:hint="eastAsia"/>
          <w:sz w:val="24"/>
          <w:szCs w:val="24"/>
        </w:rPr>
        <w:t>团日</w:t>
      </w:r>
      <w:r w:rsidR="004937BE" w:rsidRPr="006B403E">
        <w:rPr>
          <w:rFonts w:ascii="宋体" w:eastAsia="宋体" w:hAnsi="宋体"/>
          <w:sz w:val="24"/>
          <w:szCs w:val="24"/>
        </w:rPr>
        <w:t>活动</w:t>
      </w:r>
      <w:r w:rsidR="000F4A55" w:rsidRPr="006B403E">
        <w:rPr>
          <w:rFonts w:ascii="宋体" w:eastAsia="宋体" w:hAnsi="宋体" w:hint="eastAsia"/>
          <w:sz w:val="24"/>
          <w:szCs w:val="24"/>
        </w:rPr>
        <w:t>等团建活动</w:t>
      </w:r>
      <w:r w:rsidR="000F4A55" w:rsidRPr="006B403E">
        <w:rPr>
          <w:rFonts w:ascii="宋体" w:eastAsia="宋体" w:hAnsi="宋体"/>
          <w:sz w:val="24"/>
          <w:szCs w:val="24"/>
        </w:rPr>
        <w:t>中</w:t>
      </w:r>
      <w:r w:rsidR="000F4A55" w:rsidRPr="006B403E">
        <w:rPr>
          <w:rFonts w:ascii="宋体" w:eastAsia="宋体" w:hAnsi="宋体" w:hint="eastAsia"/>
          <w:sz w:val="24"/>
          <w:szCs w:val="24"/>
        </w:rPr>
        <w:t>产生</w:t>
      </w:r>
      <w:r w:rsidR="004937BE" w:rsidRPr="006B403E">
        <w:rPr>
          <w:rFonts w:ascii="宋体" w:eastAsia="宋体" w:hAnsi="宋体"/>
          <w:sz w:val="24"/>
          <w:szCs w:val="24"/>
        </w:rPr>
        <w:t>的交通费、</w:t>
      </w:r>
      <w:r w:rsidR="004937BE" w:rsidRPr="006B403E">
        <w:rPr>
          <w:rFonts w:ascii="宋体" w:eastAsia="宋体" w:hAnsi="宋体" w:hint="eastAsia"/>
          <w:sz w:val="24"/>
          <w:szCs w:val="24"/>
        </w:rPr>
        <w:t>物资购买费、</w:t>
      </w:r>
      <w:r w:rsidR="00FC5697" w:rsidRPr="006B403E">
        <w:rPr>
          <w:rFonts w:ascii="宋体" w:eastAsia="宋体" w:hAnsi="宋体"/>
          <w:sz w:val="24"/>
          <w:szCs w:val="24"/>
        </w:rPr>
        <w:t>保险费及其他有关费用</w:t>
      </w:r>
      <w:r w:rsidR="00FC5697" w:rsidRPr="006B403E">
        <w:rPr>
          <w:rFonts w:ascii="宋体" w:eastAsia="宋体" w:hAnsi="宋体" w:hint="eastAsia"/>
          <w:sz w:val="24"/>
          <w:szCs w:val="24"/>
        </w:rPr>
        <w:t>。</w:t>
      </w:r>
      <w:r w:rsidR="00DB0745" w:rsidRPr="006B403E">
        <w:rPr>
          <w:rFonts w:ascii="宋体" w:eastAsia="宋体" w:hAnsi="宋体" w:hint="eastAsia"/>
          <w:sz w:val="24"/>
          <w:szCs w:val="24"/>
        </w:rPr>
        <w:t>团支部</w:t>
      </w:r>
      <w:r w:rsidR="0020540B" w:rsidRPr="006B403E">
        <w:rPr>
          <w:rFonts w:ascii="宋体" w:eastAsia="宋体" w:hAnsi="宋体" w:hint="eastAsia"/>
          <w:sz w:val="24"/>
          <w:szCs w:val="24"/>
        </w:rPr>
        <w:t>活动经费的标准为</w:t>
      </w:r>
      <w:r w:rsidR="000203F1" w:rsidRPr="006B403E">
        <w:rPr>
          <w:rFonts w:ascii="宋体" w:eastAsia="宋体" w:hAnsi="宋体" w:hint="eastAsia"/>
          <w:sz w:val="24"/>
          <w:szCs w:val="24"/>
        </w:rPr>
        <w:t>原则上</w:t>
      </w:r>
      <w:r w:rsidR="0020540B" w:rsidRPr="006B403E">
        <w:rPr>
          <w:rFonts w:ascii="宋体" w:eastAsia="宋体" w:hAnsi="宋体" w:hint="eastAsia"/>
          <w:sz w:val="24"/>
          <w:szCs w:val="24"/>
        </w:rPr>
        <w:t>每个团支部</w:t>
      </w:r>
      <w:r w:rsidR="00843685" w:rsidRPr="006B403E">
        <w:rPr>
          <w:rFonts w:ascii="宋体" w:eastAsia="宋体" w:hAnsi="宋体" w:hint="eastAsia"/>
          <w:sz w:val="24"/>
          <w:szCs w:val="24"/>
        </w:rPr>
        <w:t>每</w:t>
      </w:r>
      <w:r>
        <w:rPr>
          <w:rFonts w:ascii="宋体" w:eastAsia="宋体" w:hAnsi="宋体" w:hint="eastAsia"/>
          <w:sz w:val="24"/>
          <w:szCs w:val="24"/>
        </w:rPr>
        <w:t>学年</w:t>
      </w:r>
      <w:r w:rsidR="00002343" w:rsidRPr="006B403E">
        <w:rPr>
          <w:rFonts w:ascii="宋体" w:eastAsia="宋体" w:hAnsi="宋体" w:hint="eastAsia"/>
          <w:sz w:val="24"/>
          <w:szCs w:val="24"/>
        </w:rPr>
        <w:t>不超过</w:t>
      </w:r>
      <w:r>
        <w:rPr>
          <w:rFonts w:ascii="宋体" w:eastAsia="宋体" w:hAnsi="宋体"/>
          <w:sz w:val="24"/>
          <w:szCs w:val="24"/>
        </w:rPr>
        <w:t>100</w:t>
      </w:r>
      <w:r w:rsidR="00843685" w:rsidRPr="006B403E">
        <w:rPr>
          <w:rFonts w:ascii="宋体" w:eastAsia="宋体" w:hAnsi="宋体"/>
          <w:sz w:val="24"/>
          <w:szCs w:val="24"/>
        </w:rPr>
        <w:t>0</w:t>
      </w:r>
      <w:r w:rsidR="0020540B" w:rsidRPr="006B403E">
        <w:rPr>
          <w:rFonts w:ascii="宋体" w:eastAsia="宋体" w:hAnsi="宋体" w:hint="eastAsia"/>
          <w:sz w:val="24"/>
          <w:szCs w:val="24"/>
        </w:rPr>
        <w:t>元</w:t>
      </w:r>
      <w:r w:rsidR="00FF79A7" w:rsidRPr="006B403E">
        <w:rPr>
          <w:rFonts w:ascii="宋体" w:eastAsia="宋体" w:hAnsi="宋体" w:hint="eastAsia"/>
          <w:sz w:val="24"/>
          <w:szCs w:val="24"/>
        </w:rPr>
        <w:t>，报销时</w:t>
      </w:r>
      <w:r w:rsidR="00C12DC8">
        <w:rPr>
          <w:rFonts w:ascii="宋体" w:eastAsia="宋体" w:hAnsi="宋体" w:hint="eastAsia"/>
          <w:sz w:val="24"/>
          <w:szCs w:val="24"/>
        </w:rPr>
        <w:t>需</w:t>
      </w:r>
      <w:r w:rsidR="000F4A55" w:rsidRPr="006B403E">
        <w:rPr>
          <w:rFonts w:ascii="宋体" w:eastAsia="宋体" w:hAnsi="宋体" w:hint="eastAsia"/>
          <w:sz w:val="24"/>
          <w:szCs w:val="24"/>
        </w:rPr>
        <w:t>严格按照</w:t>
      </w:r>
      <w:r w:rsidR="00FF79A7" w:rsidRPr="006B403E">
        <w:rPr>
          <w:rFonts w:ascii="宋体" w:eastAsia="宋体" w:hAnsi="宋体" w:hint="eastAsia"/>
          <w:sz w:val="24"/>
          <w:szCs w:val="24"/>
        </w:rPr>
        <w:t>支部活动实际开销进行，</w:t>
      </w:r>
      <w:r w:rsidR="00FF79A7" w:rsidRPr="009347B0">
        <w:rPr>
          <w:rFonts w:ascii="宋体" w:eastAsia="宋体" w:hAnsi="宋体" w:hint="eastAsia"/>
          <w:color w:val="FF0000"/>
          <w:sz w:val="24"/>
          <w:szCs w:val="24"/>
        </w:rPr>
        <w:t>不得弄虚作假</w:t>
      </w:r>
      <w:r w:rsidR="0020540B" w:rsidRPr="006B403E">
        <w:rPr>
          <w:rFonts w:ascii="宋体" w:eastAsia="宋体" w:hAnsi="宋体" w:hint="eastAsia"/>
          <w:sz w:val="24"/>
          <w:szCs w:val="24"/>
        </w:rPr>
        <w:t>。</w:t>
      </w:r>
    </w:p>
    <w:p w:rsidR="00B47A12" w:rsidRDefault="00B47A12" w:rsidP="00B47A12">
      <w:pPr>
        <w:adjustRightInd w:val="0"/>
        <w:snapToGrid w:val="0"/>
        <w:spacing w:line="276" w:lineRule="auto"/>
        <w:ind w:firstLine="420"/>
        <w:jc w:val="left"/>
        <w:rPr>
          <w:rFonts w:ascii="宋体" w:eastAsia="宋体" w:hAnsi="宋体"/>
          <w:sz w:val="24"/>
          <w:szCs w:val="24"/>
        </w:rPr>
      </w:pPr>
    </w:p>
    <w:p w:rsidR="005908FE" w:rsidRDefault="006B403E" w:rsidP="00B47A12">
      <w:pPr>
        <w:adjustRightInd w:val="0"/>
        <w:snapToGrid w:val="0"/>
        <w:spacing w:line="276" w:lineRule="auto"/>
        <w:ind w:firstLine="420"/>
        <w:jc w:val="left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、</w:t>
      </w:r>
      <w:r w:rsidR="008B2FC6">
        <w:rPr>
          <w:rFonts w:ascii="宋体" w:eastAsia="宋体" w:hAnsi="宋体" w:hint="eastAsia"/>
          <w:sz w:val="24"/>
          <w:szCs w:val="24"/>
        </w:rPr>
        <w:t>学院团支部活动经费下拨至各团总支</w:t>
      </w:r>
      <w:r w:rsidR="00A84846">
        <w:rPr>
          <w:rFonts w:ascii="宋体" w:eastAsia="宋体" w:hAnsi="宋体" w:hint="eastAsia"/>
          <w:sz w:val="24"/>
          <w:szCs w:val="24"/>
        </w:rPr>
        <w:t>。</w:t>
      </w:r>
      <w:r w:rsidR="008B2FC6">
        <w:rPr>
          <w:rFonts w:ascii="宋体" w:eastAsia="宋体" w:hAnsi="宋体" w:hint="eastAsia"/>
          <w:sz w:val="24"/>
          <w:szCs w:val="24"/>
        </w:rPr>
        <w:t>建议</w:t>
      </w:r>
      <w:r w:rsidR="00A84846">
        <w:rPr>
          <w:rFonts w:ascii="宋体" w:eastAsia="宋体" w:hAnsi="宋体" w:hint="eastAsia"/>
          <w:sz w:val="24"/>
          <w:szCs w:val="24"/>
        </w:rPr>
        <w:t>各</w:t>
      </w:r>
      <w:r w:rsidR="00FA7E48">
        <w:rPr>
          <w:rFonts w:ascii="宋体" w:eastAsia="宋体" w:hAnsi="宋体" w:hint="eastAsia"/>
          <w:sz w:val="24"/>
          <w:szCs w:val="24"/>
        </w:rPr>
        <w:t>团总支</w:t>
      </w:r>
      <w:r w:rsidR="00727C81">
        <w:rPr>
          <w:rFonts w:ascii="宋体" w:eastAsia="宋体" w:hAnsi="宋体" w:hint="eastAsia"/>
          <w:sz w:val="24"/>
          <w:szCs w:val="24"/>
        </w:rPr>
        <w:t>结合团日活动的开展</w:t>
      </w:r>
      <w:r w:rsidR="008B2FC6">
        <w:rPr>
          <w:rFonts w:ascii="宋体" w:eastAsia="宋体" w:hAnsi="宋体" w:hint="eastAsia"/>
          <w:sz w:val="24"/>
          <w:szCs w:val="24"/>
        </w:rPr>
        <w:t>在</w:t>
      </w:r>
      <w:r w:rsidR="005908FE">
        <w:rPr>
          <w:rFonts w:ascii="宋体" w:eastAsia="宋体" w:hAnsi="宋体"/>
          <w:sz w:val="24"/>
          <w:szCs w:val="24"/>
        </w:rPr>
        <w:t>4</w:t>
      </w:r>
      <w:r w:rsidR="005908FE">
        <w:rPr>
          <w:rFonts w:ascii="宋体" w:eastAsia="宋体" w:hAnsi="宋体" w:hint="eastAsia"/>
          <w:sz w:val="24"/>
          <w:szCs w:val="24"/>
        </w:rPr>
        <w:t>-</w:t>
      </w:r>
      <w:r w:rsidR="005908FE">
        <w:rPr>
          <w:rFonts w:ascii="宋体" w:eastAsia="宋体" w:hAnsi="宋体"/>
          <w:sz w:val="24"/>
          <w:szCs w:val="24"/>
        </w:rPr>
        <w:t>5</w:t>
      </w:r>
      <w:r w:rsidR="005908FE">
        <w:rPr>
          <w:rFonts w:ascii="宋体" w:eastAsia="宋体" w:hAnsi="宋体" w:hint="eastAsia"/>
          <w:sz w:val="24"/>
          <w:szCs w:val="24"/>
        </w:rPr>
        <w:t>月</w:t>
      </w:r>
      <w:r w:rsidR="008B2FC6">
        <w:rPr>
          <w:rFonts w:ascii="宋体" w:eastAsia="宋体" w:hAnsi="宋体" w:hint="eastAsia"/>
          <w:sz w:val="24"/>
          <w:szCs w:val="24"/>
        </w:rPr>
        <w:t>完成</w:t>
      </w:r>
      <w:r w:rsidR="00A84846">
        <w:rPr>
          <w:rFonts w:ascii="宋体" w:eastAsia="宋体" w:hAnsi="宋体" w:hint="eastAsia"/>
          <w:sz w:val="24"/>
          <w:szCs w:val="24"/>
        </w:rPr>
        <w:t>活动报销</w:t>
      </w:r>
      <w:r w:rsidR="008B2FC6">
        <w:rPr>
          <w:rFonts w:ascii="宋体" w:eastAsia="宋体" w:hAnsi="宋体" w:hint="eastAsia"/>
          <w:sz w:val="24"/>
          <w:szCs w:val="24"/>
        </w:rPr>
        <w:t>。</w:t>
      </w:r>
      <w:r w:rsidR="000F4A55" w:rsidRPr="006B403E">
        <w:rPr>
          <w:rFonts w:ascii="宋体" w:eastAsia="宋体" w:hAnsi="宋体" w:hint="eastAsia"/>
          <w:sz w:val="24"/>
          <w:szCs w:val="24"/>
        </w:rPr>
        <w:t>各团支部</w:t>
      </w:r>
      <w:r w:rsidR="008B2FC6">
        <w:rPr>
          <w:rFonts w:ascii="宋体" w:eastAsia="宋体" w:hAnsi="宋体" w:hint="eastAsia"/>
          <w:sz w:val="24"/>
          <w:szCs w:val="24"/>
        </w:rPr>
        <w:t>需</w:t>
      </w:r>
      <w:r w:rsidR="000F4A55" w:rsidRPr="006B403E">
        <w:rPr>
          <w:rFonts w:ascii="宋体" w:eastAsia="宋体" w:hAnsi="宋体" w:hint="eastAsia"/>
          <w:sz w:val="24"/>
          <w:szCs w:val="24"/>
        </w:rPr>
        <w:t>按照要求准备好</w:t>
      </w:r>
      <w:r w:rsidR="00FF79A7" w:rsidRPr="006B403E">
        <w:rPr>
          <w:rFonts w:ascii="宋体" w:eastAsia="宋体" w:hAnsi="宋体" w:hint="eastAsia"/>
          <w:sz w:val="24"/>
          <w:szCs w:val="24"/>
        </w:rPr>
        <w:t>材料，</w:t>
      </w:r>
      <w:r w:rsidR="006B1740">
        <w:rPr>
          <w:rFonts w:ascii="宋体" w:eastAsia="宋体" w:hAnsi="宋体" w:hint="eastAsia"/>
          <w:sz w:val="24"/>
          <w:szCs w:val="24"/>
        </w:rPr>
        <w:t>纸质版</w:t>
      </w:r>
      <w:r w:rsidR="00C12DC8">
        <w:rPr>
          <w:rFonts w:ascii="宋体" w:eastAsia="宋体" w:hAnsi="宋体" w:hint="eastAsia"/>
          <w:sz w:val="24"/>
          <w:szCs w:val="24"/>
        </w:rPr>
        <w:t>上交至</w:t>
      </w:r>
      <w:r w:rsidR="009F4346" w:rsidRPr="00BE11EB">
        <w:rPr>
          <w:rFonts w:ascii="宋体" w:eastAsia="宋体" w:hAnsi="宋体" w:hint="eastAsia"/>
          <w:color w:val="FF0000"/>
          <w:sz w:val="24"/>
          <w:szCs w:val="24"/>
        </w:rPr>
        <w:t>对应</w:t>
      </w:r>
      <w:r w:rsidR="004B57C5" w:rsidRPr="00BE11EB">
        <w:rPr>
          <w:rFonts w:ascii="宋体" w:eastAsia="宋体" w:hAnsi="宋体" w:hint="eastAsia"/>
          <w:color w:val="FF0000"/>
          <w:sz w:val="24"/>
          <w:szCs w:val="24"/>
        </w:rPr>
        <w:t>辅导员</w:t>
      </w:r>
      <w:r w:rsidR="00495176" w:rsidRPr="00BE11EB">
        <w:rPr>
          <w:rFonts w:ascii="宋体" w:eastAsia="宋体" w:hAnsi="宋体" w:hint="eastAsia"/>
          <w:color w:val="FF0000"/>
          <w:sz w:val="24"/>
          <w:szCs w:val="24"/>
        </w:rPr>
        <w:t>处</w:t>
      </w:r>
      <w:r w:rsidR="005908FE">
        <w:rPr>
          <w:rFonts w:ascii="宋体" w:eastAsia="宋体" w:hAnsi="宋体" w:hint="eastAsia"/>
          <w:color w:val="FF0000"/>
          <w:sz w:val="24"/>
          <w:szCs w:val="24"/>
        </w:rPr>
        <w:t>，</w:t>
      </w:r>
      <w:hyperlink r:id="rId7" w:history="1">
        <w:r w:rsidR="005908FE" w:rsidRPr="005908FE">
          <w:rPr>
            <w:rStyle w:val="aa"/>
            <w:rFonts w:ascii="宋体" w:eastAsia="宋体" w:hAnsi="宋体" w:hint="eastAsia"/>
            <w:color w:val="FF0000"/>
            <w:sz w:val="24"/>
            <w:szCs w:val="24"/>
            <w:u w:val="none"/>
          </w:rPr>
          <w:t>电子版发送至邮箱zjucstw@</w:t>
        </w:r>
        <w:r w:rsidR="005908FE" w:rsidRPr="005908FE">
          <w:rPr>
            <w:rStyle w:val="aa"/>
            <w:rFonts w:ascii="宋体" w:eastAsia="宋体" w:hAnsi="宋体"/>
            <w:color w:val="FF0000"/>
            <w:sz w:val="24"/>
            <w:szCs w:val="24"/>
            <w:u w:val="none"/>
          </w:rPr>
          <w:t>126.com</w:t>
        </w:r>
      </w:hyperlink>
      <w:r w:rsidR="005908FE">
        <w:rPr>
          <w:rFonts w:ascii="宋体" w:eastAsia="宋体" w:hAnsi="宋体" w:hint="eastAsia"/>
          <w:color w:val="FF0000"/>
          <w:sz w:val="24"/>
          <w:szCs w:val="24"/>
        </w:rPr>
        <w:t>，</w:t>
      </w:r>
      <w:r w:rsidR="00887725" w:rsidRPr="004A0150">
        <w:rPr>
          <w:rFonts w:ascii="宋体" w:eastAsia="宋体" w:hAnsi="宋体" w:hint="eastAsia"/>
          <w:sz w:val="24"/>
          <w:szCs w:val="24"/>
        </w:rPr>
        <w:t>邮件名为“计算机学院/软件学院</w:t>
      </w:r>
      <w:r w:rsidR="004A0150" w:rsidRPr="004A0150">
        <w:rPr>
          <w:rFonts w:ascii="宋体" w:eastAsia="宋体" w:hAnsi="宋体" w:hint="eastAsia"/>
          <w:sz w:val="24"/>
          <w:szCs w:val="24"/>
        </w:rPr>
        <w:t>+本科生/研究生+XXX团支部活动经费报销</w:t>
      </w:r>
      <w:r w:rsidR="00887725" w:rsidRPr="004A0150">
        <w:rPr>
          <w:rFonts w:ascii="宋体" w:eastAsia="宋体" w:hAnsi="宋体" w:hint="eastAsia"/>
          <w:sz w:val="24"/>
          <w:szCs w:val="24"/>
        </w:rPr>
        <w:t>”</w:t>
      </w:r>
      <w:r w:rsidR="004A0150" w:rsidRPr="004A0150">
        <w:rPr>
          <w:rFonts w:ascii="宋体" w:eastAsia="宋体" w:hAnsi="宋体" w:hint="eastAsia"/>
          <w:sz w:val="24"/>
          <w:szCs w:val="24"/>
        </w:rPr>
        <w:t>。</w:t>
      </w:r>
    </w:p>
    <w:p w:rsidR="00FC5697" w:rsidRPr="006B403E" w:rsidRDefault="008B2FC6" w:rsidP="00B47A12">
      <w:pPr>
        <w:adjustRightInd w:val="0"/>
        <w:snapToGrid w:val="0"/>
        <w:spacing w:line="276" w:lineRule="auto"/>
        <w:ind w:firstLine="4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团支部</w:t>
      </w:r>
      <w:r w:rsidR="00FF79A7" w:rsidRPr="006B403E">
        <w:rPr>
          <w:rFonts w:ascii="宋体" w:eastAsia="宋体" w:hAnsi="宋体" w:hint="eastAsia"/>
          <w:sz w:val="24"/>
          <w:szCs w:val="24"/>
        </w:rPr>
        <w:t>需要上交的材料如下：</w:t>
      </w:r>
    </w:p>
    <w:p w:rsidR="00FF79A7" w:rsidRDefault="00FF79A7" w:rsidP="00B47A12">
      <w:pPr>
        <w:pStyle w:val="a7"/>
        <w:numPr>
          <w:ilvl w:val="0"/>
          <w:numId w:val="7"/>
        </w:numPr>
        <w:adjustRightInd w:val="0"/>
        <w:snapToGrid w:val="0"/>
        <w:spacing w:line="276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FF79A7">
        <w:rPr>
          <w:rFonts w:ascii="宋体" w:eastAsia="宋体" w:hAnsi="宋体" w:hint="eastAsia"/>
          <w:sz w:val="24"/>
          <w:szCs w:val="24"/>
        </w:rPr>
        <w:t>活动</w:t>
      </w:r>
      <w:r>
        <w:rPr>
          <w:rFonts w:ascii="宋体" w:eastAsia="宋体" w:hAnsi="宋体" w:hint="eastAsia"/>
          <w:sz w:val="24"/>
          <w:szCs w:val="24"/>
        </w:rPr>
        <w:t>经费</w:t>
      </w:r>
      <w:r w:rsidRPr="00FF79A7">
        <w:rPr>
          <w:rFonts w:ascii="宋体" w:eastAsia="宋体" w:hAnsi="宋体" w:hint="eastAsia"/>
          <w:sz w:val="24"/>
          <w:szCs w:val="24"/>
        </w:rPr>
        <w:t>对应的纸质发票（发票要求见第</w:t>
      </w:r>
      <w:r w:rsidR="00B47A12">
        <w:rPr>
          <w:rFonts w:ascii="宋体" w:eastAsia="宋体" w:hAnsi="宋体" w:hint="eastAsia"/>
          <w:sz w:val="24"/>
          <w:szCs w:val="24"/>
        </w:rPr>
        <w:t>三</w:t>
      </w:r>
      <w:r w:rsidRPr="00FF79A7">
        <w:rPr>
          <w:rFonts w:ascii="宋体" w:eastAsia="宋体" w:hAnsi="宋体" w:hint="eastAsia"/>
          <w:sz w:val="24"/>
          <w:szCs w:val="24"/>
        </w:rPr>
        <w:t>部分）；</w:t>
      </w:r>
    </w:p>
    <w:p w:rsidR="00FF79A7" w:rsidRDefault="00537A7D" w:rsidP="00B47A12">
      <w:pPr>
        <w:pStyle w:val="a7"/>
        <w:numPr>
          <w:ilvl w:val="0"/>
          <w:numId w:val="7"/>
        </w:numPr>
        <w:adjustRightInd w:val="0"/>
        <w:snapToGrid w:val="0"/>
        <w:spacing w:line="276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浙江大学</w:t>
      </w:r>
      <w:r w:rsidR="00FF79A7" w:rsidRPr="00FF79A7">
        <w:rPr>
          <w:rFonts w:ascii="宋体" w:eastAsia="宋体" w:hAnsi="宋体" w:hint="eastAsia"/>
          <w:sz w:val="24"/>
          <w:szCs w:val="24"/>
        </w:rPr>
        <w:t>报销汇总单</w:t>
      </w:r>
      <w:r w:rsidRPr="00727C81">
        <w:rPr>
          <w:rFonts w:ascii="宋体" w:eastAsia="宋体" w:hAnsi="宋体" w:hint="eastAsia"/>
          <w:sz w:val="24"/>
          <w:szCs w:val="24"/>
        </w:rPr>
        <w:t>（附件1</w:t>
      </w:r>
      <w:r w:rsidR="001E283A">
        <w:rPr>
          <w:rFonts w:ascii="宋体" w:eastAsia="宋体" w:hAnsi="宋体" w:hint="eastAsia"/>
          <w:sz w:val="24"/>
          <w:szCs w:val="24"/>
        </w:rPr>
        <w:t>，</w:t>
      </w:r>
      <w:r w:rsidR="00727C81" w:rsidRPr="00727C81">
        <w:rPr>
          <w:rFonts w:ascii="宋体" w:eastAsia="宋体" w:hAnsi="宋体" w:hint="eastAsia"/>
          <w:sz w:val="24"/>
          <w:szCs w:val="24"/>
        </w:rPr>
        <w:t>纸质版一式一份</w:t>
      </w:r>
      <w:r w:rsidR="001E283A">
        <w:rPr>
          <w:rFonts w:ascii="宋体" w:eastAsia="宋体" w:hAnsi="宋体" w:hint="eastAsia"/>
          <w:sz w:val="24"/>
          <w:szCs w:val="24"/>
        </w:rPr>
        <w:t>）</w:t>
      </w:r>
      <w:r w:rsidR="00FF79A7" w:rsidRPr="00FF79A7">
        <w:rPr>
          <w:rFonts w:ascii="宋体" w:eastAsia="宋体" w:hAnsi="宋体" w:hint="eastAsia"/>
          <w:sz w:val="24"/>
          <w:szCs w:val="24"/>
        </w:rPr>
        <w:t>；</w:t>
      </w:r>
    </w:p>
    <w:p w:rsidR="00537A7D" w:rsidRDefault="00FF79A7" w:rsidP="00B47A12">
      <w:pPr>
        <w:pStyle w:val="a7"/>
        <w:numPr>
          <w:ilvl w:val="0"/>
          <w:numId w:val="7"/>
        </w:numPr>
        <w:adjustRightInd w:val="0"/>
        <w:snapToGrid w:val="0"/>
        <w:spacing w:line="276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537A7D">
        <w:rPr>
          <w:rFonts w:ascii="宋体" w:eastAsia="宋体" w:hAnsi="宋体" w:hint="eastAsia"/>
          <w:sz w:val="24"/>
          <w:szCs w:val="24"/>
        </w:rPr>
        <w:t>浙江大学学生活动预决算表</w:t>
      </w:r>
      <w:r w:rsidR="00537A7D" w:rsidRPr="00727C81">
        <w:rPr>
          <w:rFonts w:ascii="宋体" w:eastAsia="宋体" w:hAnsi="宋体" w:hint="eastAsia"/>
          <w:sz w:val="24"/>
          <w:szCs w:val="24"/>
        </w:rPr>
        <w:t>（附件2</w:t>
      </w:r>
      <w:r w:rsidR="001E283A">
        <w:rPr>
          <w:rFonts w:ascii="宋体" w:eastAsia="宋体" w:hAnsi="宋体" w:hint="eastAsia"/>
          <w:sz w:val="24"/>
          <w:szCs w:val="24"/>
        </w:rPr>
        <w:t>，</w:t>
      </w:r>
      <w:r w:rsidR="00727C81" w:rsidRPr="00727C81">
        <w:rPr>
          <w:rFonts w:ascii="宋体" w:eastAsia="宋体" w:hAnsi="宋体" w:hint="eastAsia"/>
          <w:sz w:val="24"/>
          <w:szCs w:val="24"/>
        </w:rPr>
        <w:t>纸质版一式一份</w:t>
      </w:r>
      <w:r w:rsidR="001E283A">
        <w:rPr>
          <w:rFonts w:ascii="宋体" w:eastAsia="宋体" w:hAnsi="宋体" w:hint="eastAsia"/>
          <w:sz w:val="24"/>
          <w:szCs w:val="24"/>
        </w:rPr>
        <w:t>）</w:t>
      </w:r>
      <w:r w:rsidRPr="00537A7D">
        <w:rPr>
          <w:rFonts w:ascii="宋体" w:eastAsia="宋体" w:hAnsi="宋体" w:hint="eastAsia"/>
          <w:sz w:val="24"/>
          <w:szCs w:val="24"/>
        </w:rPr>
        <w:t>；</w:t>
      </w:r>
    </w:p>
    <w:p w:rsidR="00FF79A7" w:rsidRDefault="00B52551" w:rsidP="00B47A12">
      <w:pPr>
        <w:pStyle w:val="a7"/>
        <w:numPr>
          <w:ilvl w:val="0"/>
          <w:numId w:val="7"/>
        </w:numPr>
        <w:adjustRightInd w:val="0"/>
        <w:snapToGrid w:val="0"/>
        <w:spacing w:line="276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新闻稿</w:t>
      </w:r>
      <w:r w:rsidR="00537A7D" w:rsidRPr="00537A7D">
        <w:rPr>
          <w:rFonts w:ascii="宋体" w:eastAsia="宋体" w:hAnsi="宋体" w:hint="eastAsia"/>
          <w:sz w:val="24"/>
          <w:szCs w:val="24"/>
        </w:rPr>
        <w:t>、活动总结等相关</w:t>
      </w:r>
      <w:r w:rsidR="0039595F">
        <w:rPr>
          <w:rFonts w:ascii="宋体" w:eastAsia="宋体" w:hAnsi="宋体" w:hint="eastAsia"/>
          <w:sz w:val="24"/>
          <w:szCs w:val="24"/>
        </w:rPr>
        <w:t>证明</w:t>
      </w:r>
      <w:r w:rsidR="00537A7D" w:rsidRPr="00537A7D">
        <w:rPr>
          <w:rFonts w:ascii="宋体" w:eastAsia="宋体" w:hAnsi="宋体" w:hint="eastAsia"/>
          <w:sz w:val="24"/>
          <w:szCs w:val="24"/>
        </w:rPr>
        <w:t>材料</w:t>
      </w:r>
      <w:r w:rsidR="001E283A">
        <w:rPr>
          <w:rFonts w:ascii="宋体" w:eastAsia="宋体" w:hAnsi="宋体" w:hint="eastAsia"/>
          <w:sz w:val="24"/>
          <w:szCs w:val="24"/>
        </w:rPr>
        <w:t>（</w:t>
      </w:r>
      <w:r w:rsidR="00727C81" w:rsidRPr="002C29FD">
        <w:rPr>
          <w:rFonts w:ascii="宋体" w:eastAsia="宋体" w:hAnsi="宋体" w:hint="eastAsia"/>
          <w:color w:val="FF0000"/>
          <w:sz w:val="24"/>
          <w:szCs w:val="24"/>
        </w:rPr>
        <w:t>纸质版+电子版</w:t>
      </w:r>
      <w:r w:rsidR="00727C81">
        <w:rPr>
          <w:rFonts w:ascii="宋体" w:eastAsia="宋体" w:hAnsi="宋体" w:hint="eastAsia"/>
          <w:sz w:val="24"/>
          <w:szCs w:val="24"/>
        </w:rPr>
        <w:t>）</w:t>
      </w:r>
      <w:r w:rsidR="001E283A">
        <w:rPr>
          <w:rFonts w:ascii="宋体" w:eastAsia="宋体" w:hAnsi="宋体" w:hint="eastAsia"/>
          <w:sz w:val="24"/>
          <w:szCs w:val="24"/>
        </w:rPr>
        <w:t>；</w:t>
      </w:r>
    </w:p>
    <w:p w:rsidR="00727C81" w:rsidRDefault="00727C81" w:rsidP="00727C81">
      <w:pPr>
        <w:pStyle w:val="a7"/>
        <w:numPr>
          <w:ilvl w:val="0"/>
          <w:numId w:val="7"/>
        </w:numPr>
        <w:adjustRightInd w:val="0"/>
        <w:snapToGrid w:val="0"/>
        <w:spacing w:line="276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8B2FC6">
        <w:rPr>
          <w:rFonts w:ascii="宋体" w:eastAsia="宋体" w:hAnsi="宋体" w:hint="eastAsia"/>
          <w:sz w:val="24"/>
          <w:szCs w:val="24"/>
        </w:rPr>
        <w:t>浙江大学基层团组织建设专项经费报销申请表</w:t>
      </w:r>
      <w:r>
        <w:rPr>
          <w:rFonts w:ascii="宋体" w:eastAsia="宋体" w:hAnsi="宋体" w:hint="eastAsia"/>
          <w:sz w:val="24"/>
          <w:szCs w:val="24"/>
        </w:rPr>
        <w:t>（附件3</w:t>
      </w:r>
      <w:r w:rsidR="001E283A">
        <w:rPr>
          <w:rFonts w:ascii="宋体" w:eastAsia="宋体" w:hAnsi="宋体" w:hint="eastAsia"/>
          <w:sz w:val="24"/>
          <w:szCs w:val="24"/>
        </w:rPr>
        <w:t>，</w:t>
      </w:r>
      <w:r w:rsidRPr="002C29FD">
        <w:rPr>
          <w:rFonts w:ascii="宋体" w:eastAsia="宋体" w:hAnsi="宋体" w:hint="eastAsia"/>
          <w:color w:val="FF0000"/>
          <w:sz w:val="24"/>
          <w:szCs w:val="24"/>
        </w:rPr>
        <w:t>纸质版</w:t>
      </w:r>
      <w:r w:rsidR="001E283A" w:rsidRPr="002C29FD">
        <w:rPr>
          <w:rFonts w:ascii="宋体" w:eastAsia="宋体" w:hAnsi="宋体" w:hint="eastAsia"/>
          <w:color w:val="FF0000"/>
          <w:sz w:val="24"/>
          <w:szCs w:val="24"/>
        </w:rPr>
        <w:t>+电子版</w:t>
      </w:r>
      <w:r w:rsidR="006B1740">
        <w:rPr>
          <w:rFonts w:ascii="宋体" w:eastAsia="宋体" w:hAnsi="宋体" w:hint="eastAsia"/>
          <w:sz w:val="24"/>
          <w:szCs w:val="24"/>
        </w:rPr>
        <w:t>，</w:t>
      </w:r>
      <w:r w:rsidRPr="002C29FD">
        <w:rPr>
          <w:rFonts w:ascii="宋体" w:eastAsia="宋体" w:hAnsi="宋体" w:hint="eastAsia"/>
          <w:color w:val="FF0000"/>
          <w:sz w:val="24"/>
          <w:szCs w:val="24"/>
        </w:rPr>
        <w:t>用于留档</w:t>
      </w:r>
      <w:r w:rsidR="001E283A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B47A12" w:rsidRDefault="00B47A12" w:rsidP="00B47A12">
      <w:pPr>
        <w:adjustRightInd w:val="0"/>
        <w:snapToGrid w:val="0"/>
        <w:spacing w:line="276" w:lineRule="auto"/>
        <w:ind w:firstLineChars="200" w:firstLine="482"/>
        <w:jc w:val="left"/>
        <w:rPr>
          <w:rFonts w:ascii="宋体" w:eastAsia="宋体" w:hAnsi="宋体"/>
          <w:b/>
          <w:sz w:val="24"/>
          <w:szCs w:val="24"/>
        </w:rPr>
      </w:pPr>
    </w:p>
    <w:p w:rsidR="0039595F" w:rsidRPr="00B47A12" w:rsidRDefault="00BC120C" w:rsidP="00B47A12">
      <w:pPr>
        <w:adjustRightInd w:val="0"/>
        <w:snapToGrid w:val="0"/>
        <w:spacing w:line="276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B47A12">
        <w:rPr>
          <w:rFonts w:ascii="宋体" w:eastAsia="宋体" w:hAnsi="宋体"/>
          <w:sz w:val="24"/>
          <w:szCs w:val="24"/>
        </w:rPr>
        <w:t>3</w:t>
      </w:r>
      <w:r w:rsidRPr="00B47A12">
        <w:rPr>
          <w:rFonts w:ascii="宋体" w:eastAsia="宋体" w:hAnsi="宋体" w:hint="eastAsia"/>
          <w:sz w:val="24"/>
          <w:szCs w:val="24"/>
        </w:rPr>
        <w:t>、</w:t>
      </w:r>
      <w:r w:rsidR="00537A7D" w:rsidRPr="00B47A12">
        <w:rPr>
          <w:rFonts w:ascii="宋体" w:eastAsia="宋体" w:hAnsi="宋体" w:hint="eastAsia"/>
          <w:sz w:val="24"/>
          <w:szCs w:val="24"/>
        </w:rPr>
        <w:t>报销发票要求：</w:t>
      </w:r>
    </w:p>
    <w:p w:rsidR="00B47A12" w:rsidRDefault="00B47A12" w:rsidP="00B47A12">
      <w:pPr>
        <w:pStyle w:val="a7"/>
        <w:numPr>
          <w:ilvl w:val="0"/>
          <w:numId w:val="9"/>
        </w:numPr>
        <w:adjustRightInd w:val="0"/>
        <w:snapToGrid w:val="0"/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发票开具日期需为2</w:t>
      </w:r>
      <w:r>
        <w:rPr>
          <w:rFonts w:ascii="宋体" w:eastAsia="宋体" w:hAnsi="宋体"/>
          <w:sz w:val="24"/>
          <w:szCs w:val="24"/>
        </w:rPr>
        <w:t>018</w:t>
      </w:r>
      <w:r>
        <w:rPr>
          <w:rFonts w:ascii="宋体" w:eastAsia="宋体" w:hAnsi="宋体" w:hint="eastAsia"/>
          <w:sz w:val="24"/>
          <w:szCs w:val="24"/>
        </w:rPr>
        <w:t>年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。</w:t>
      </w:r>
    </w:p>
    <w:p w:rsidR="00537A7D" w:rsidRDefault="00537A7D" w:rsidP="00B47A12">
      <w:pPr>
        <w:pStyle w:val="a7"/>
        <w:numPr>
          <w:ilvl w:val="0"/>
          <w:numId w:val="9"/>
        </w:numPr>
        <w:adjustRightInd w:val="0"/>
        <w:snapToGrid w:val="0"/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可报销项目</w:t>
      </w:r>
      <w:r w:rsidR="00B47A12">
        <w:rPr>
          <w:rFonts w:ascii="宋体" w:eastAsia="宋体" w:hAnsi="宋体" w:hint="eastAsia"/>
          <w:sz w:val="24"/>
          <w:szCs w:val="24"/>
        </w:rPr>
        <w:t>详见《</w:t>
      </w:r>
      <w:r w:rsidR="00B47A12" w:rsidRPr="00537A7D">
        <w:rPr>
          <w:rFonts w:ascii="宋体" w:eastAsia="宋体" w:hAnsi="宋体" w:hint="eastAsia"/>
          <w:sz w:val="24"/>
          <w:szCs w:val="24"/>
        </w:rPr>
        <w:t>浙江大学学生活动预决算表</w:t>
      </w:r>
      <w:r w:rsidR="00B47A12">
        <w:rPr>
          <w:rFonts w:ascii="宋体" w:eastAsia="宋体" w:hAnsi="宋体" w:hint="eastAsia"/>
          <w:sz w:val="24"/>
          <w:szCs w:val="24"/>
        </w:rPr>
        <w:t>》，其中</w:t>
      </w:r>
      <w:r>
        <w:rPr>
          <w:rFonts w:ascii="宋体" w:eastAsia="宋体" w:hAnsi="宋体" w:hint="eastAsia"/>
          <w:sz w:val="24"/>
          <w:szCs w:val="24"/>
        </w:rPr>
        <w:t>市内交通费</w:t>
      </w:r>
      <w:r w:rsidR="00B47A12">
        <w:rPr>
          <w:rFonts w:ascii="宋体" w:eastAsia="宋体" w:hAnsi="宋体" w:hint="eastAsia"/>
          <w:sz w:val="24"/>
          <w:szCs w:val="24"/>
        </w:rPr>
        <w:t>部分，</w:t>
      </w:r>
      <w:r w:rsidR="000F6805" w:rsidRPr="00537A7D">
        <w:rPr>
          <w:rFonts w:ascii="宋体" w:eastAsia="宋体" w:hAnsi="宋体" w:hint="eastAsia"/>
          <w:sz w:val="24"/>
          <w:szCs w:val="24"/>
        </w:rPr>
        <w:t>同一辆</w:t>
      </w:r>
      <w:r w:rsidR="000F6805">
        <w:rPr>
          <w:rFonts w:ascii="宋体" w:eastAsia="宋体" w:hAnsi="宋体" w:hint="eastAsia"/>
          <w:sz w:val="24"/>
          <w:szCs w:val="24"/>
        </w:rPr>
        <w:t>市内</w:t>
      </w:r>
      <w:r w:rsidRPr="00537A7D">
        <w:rPr>
          <w:rFonts w:ascii="宋体" w:eastAsia="宋体" w:hAnsi="宋体" w:hint="eastAsia"/>
          <w:sz w:val="24"/>
          <w:szCs w:val="24"/>
        </w:rPr>
        <w:t>出租车</w:t>
      </w:r>
      <w:r w:rsidR="000F6805">
        <w:rPr>
          <w:rFonts w:ascii="宋体" w:eastAsia="宋体" w:hAnsi="宋体" w:hint="eastAsia"/>
          <w:sz w:val="24"/>
          <w:szCs w:val="24"/>
        </w:rPr>
        <w:t>发</w:t>
      </w:r>
      <w:r w:rsidRPr="00537A7D">
        <w:rPr>
          <w:rFonts w:ascii="宋体" w:eastAsia="宋体" w:hAnsi="宋体" w:hint="eastAsia"/>
          <w:sz w:val="24"/>
          <w:szCs w:val="24"/>
        </w:rPr>
        <w:t>票</w:t>
      </w:r>
      <w:r w:rsidR="000F6805">
        <w:rPr>
          <w:rFonts w:ascii="宋体" w:eastAsia="宋体" w:hAnsi="宋体" w:hint="eastAsia"/>
          <w:sz w:val="24"/>
          <w:szCs w:val="24"/>
        </w:rPr>
        <w:t>限用</w:t>
      </w:r>
      <w:r w:rsidRPr="00537A7D">
        <w:rPr>
          <w:rFonts w:ascii="宋体" w:eastAsia="宋体" w:hAnsi="宋体" w:hint="eastAsia"/>
          <w:sz w:val="24"/>
          <w:szCs w:val="24"/>
        </w:rPr>
        <w:t>一张</w:t>
      </w:r>
      <w:r w:rsidR="000F6805">
        <w:rPr>
          <w:rFonts w:ascii="宋体" w:eastAsia="宋体" w:hAnsi="宋体" w:hint="eastAsia"/>
          <w:sz w:val="24"/>
          <w:szCs w:val="24"/>
        </w:rPr>
        <w:t>，</w:t>
      </w:r>
      <w:r w:rsidR="00B47A12">
        <w:rPr>
          <w:rFonts w:ascii="宋体" w:eastAsia="宋体" w:hAnsi="宋体" w:hint="eastAsia"/>
          <w:sz w:val="24"/>
          <w:szCs w:val="24"/>
        </w:rPr>
        <w:t>原则上</w:t>
      </w:r>
      <w:r w:rsidR="000F6805">
        <w:rPr>
          <w:rFonts w:ascii="宋体" w:eastAsia="宋体" w:hAnsi="宋体" w:hint="eastAsia"/>
          <w:sz w:val="24"/>
          <w:szCs w:val="24"/>
        </w:rPr>
        <w:t>不包括</w:t>
      </w:r>
      <w:r w:rsidR="00B47A12">
        <w:rPr>
          <w:rFonts w:ascii="宋体" w:eastAsia="宋体" w:hAnsi="宋体" w:hint="eastAsia"/>
          <w:sz w:val="24"/>
          <w:szCs w:val="24"/>
        </w:rPr>
        <w:t>聚餐费用。</w:t>
      </w:r>
    </w:p>
    <w:p w:rsidR="00BC12FB" w:rsidRDefault="000F6805" w:rsidP="00B47A12">
      <w:pPr>
        <w:pStyle w:val="a7"/>
        <w:numPr>
          <w:ilvl w:val="0"/>
          <w:numId w:val="9"/>
        </w:numPr>
        <w:adjustRightInd w:val="0"/>
        <w:snapToGrid w:val="0"/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BC12FB">
        <w:rPr>
          <w:rFonts w:ascii="宋体" w:eastAsia="宋体" w:hAnsi="宋体" w:hint="eastAsia"/>
          <w:sz w:val="24"/>
          <w:szCs w:val="24"/>
        </w:rPr>
        <w:t>网购</w:t>
      </w:r>
      <w:r w:rsidR="009347B0">
        <w:rPr>
          <w:rFonts w:ascii="宋体" w:eastAsia="宋体" w:hAnsi="宋体" w:hint="eastAsia"/>
          <w:sz w:val="24"/>
          <w:szCs w:val="24"/>
        </w:rPr>
        <w:t>物品</w:t>
      </w:r>
      <w:r w:rsidR="00BC12FB" w:rsidRPr="00BC12FB">
        <w:rPr>
          <w:rFonts w:ascii="宋体" w:eastAsia="宋体" w:hAnsi="宋体" w:hint="eastAsia"/>
          <w:sz w:val="24"/>
          <w:szCs w:val="24"/>
        </w:rPr>
        <w:t>报销需要提交</w:t>
      </w:r>
      <w:r w:rsidRPr="00BC12FB">
        <w:rPr>
          <w:rFonts w:ascii="宋体" w:eastAsia="宋体" w:hAnsi="宋体" w:hint="eastAsia"/>
          <w:sz w:val="24"/>
          <w:szCs w:val="24"/>
        </w:rPr>
        <w:t>：</w:t>
      </w:r>
      <w:r w:rsidR="00BC12FB" w:rsidRPr="00BC12FB">
        <w:rPr>
          <w:rFonts w:ascii="宋体" w:eastAsia="宋体" w:hAnsi="宋体" w:hint="eastAsia"/>
          <w:sz w:val="24"/>
          <w:szCs w:val="24"/>
        </w:rPr>
        <w:t>①</w:t>
      </w:r>
      <w:r w:rsidRPr="00BC12FB">
        <w:rPr>
          <w:rFonts w:ascii="宋体" w:eastAsia="宋体" w:hAnsi="宋体" w:hint="eastAsia"/>
          <w:sz w:val="24"/>
          <w:szCs w:val="24"/>
        </w:rPr>
        <w:t>网购订单信息截图</w:t>
      </w:r>
      <w:r w:rsidR="003318B2">
        <w:rPr>
          <w:rFonts w:ascii="宋体" w:eastAsia="宋体" w:hAnsi="宋体" w:hint="eastAsia"/>
          <w:sz w:val="24"/>
          <w:szCs w:val="24"/>
        </w:rPr>
        <w:t>打印件</w:t>
      </w:r>
      <w:r w:rsidR="00BC12FB" w:rsidRPr="00BC12FB">
        <w:rPr>
          <w:rFonts w:ascii="宋体" w:eastAsia="宋体" w:hAnsi="宋体" w:hint="eastAsia"/>
          <w:sz w:val="24"/>
          <w:szCs w:val="24"/>
        </w:rPr>
        <w:t>，②支付凭证截图</w:t>
      </w:r>
      <w:r w:rsidR="003318B2">
        <w:rPr>
          <w:rFonts w:ascii="宋体" w:eastAsia="宋体" w:hAnsi="宋体" w:hint="eastAsia"/>
          <w:sz w:val="24"/>
          <w:szCs w:val="24"/>
        </w:rPr>
        <w:t>打印件</w:t>
      </w:r>
      <w:r w:rsidR="00C86811">
        <w:rPr>
          <w:rFonts w:ascii="宋体" w:eastAsia="宋体" w:hAnsi="宋体" w:hint="eastAsia"/>
          <w:sz w:val="24"/>
          <w:szCs w:val="24"/>
        </w:rPr>
        <w:t>，③</w:t>
      </w:r>
      <w:r w:rsidR="00C86811" w:rsidRPr="00C86811">
        <w:rPr>
          <w:rFonts w:ascii="宋体" w:eastAsia="宋体" w:hAnsi="宋体" w:hint="eastAsia"/>
          <w:sz w:val="24"/>
          <w:szCs w:val="24"/>
        </w:rPr>
        <w:t>纸质发票</w:t>
      </w:r>
      <w:r w:rsidR="00BC12FB">
        <w:rPr>
          <w:rFonts w:ascii="宋体" w:eastAsia="宋体" w:hAnsi="宋体" w:hint="eastAsia"/>
          <w:sz w:val="24"/>
          <w:szCs w:val="24"/>
        </w:rPr>
        <w:t>。</w:t>
      </w:r>
      <w:r w:rsidR="009347B0">
        <w:rPr>
          <w:rFonts w:ascii="宋体" w:eastAsia="宋体" w:hAnsi="宋体" w:hint="eastAsia"/>
          <w:sz w:val="24"/>
          <w:szCs w:val="24"/>
        </w:rPr>
        <w:t>其中</w:t>
      </w:r>
      <w:r w:rsidR="00C86811">
        <w:rPr>
          <w:rFonts w:ascii="宋体" w:eastAsia="宋体" w:hAnsi="宋体" w:hint="eastAsia"/>
          <w:sz w:val="24"/>
          <w:szCs w:val="24"/>
        </w:rPr>
        <w:t>①②截图中订单编号、支付交易号付款时间、订单金额必须清晰且完全对应；</w:t>
      </w:r>
      <w:r w:rsidR="003318B2">
        <w:rPr>
          <w:rFonts w:ascii="宋体" w:eastAsia="宋体" w:hAnsi="宋体" w:hint="eastAsia"/>
          <w:sz w:val="24"/>
          <w:szCs w:val="24"/>
        </w:rPr>
        <w:t>纸质发票基本信息与①②截图中一致，且必须盖有清晰的发票专用章。</w:t>
      </w:r>
    </w:p>
    <w:p w:rsidR="009347B0" w:rsidRDefault="009347B0" w:rsidP="00B538BD">
      <w:pPr>
        <w:pStyle w:val="a7"/>
        <w:numPr>
          <w:ilvl w:val="0"/>
          <w:numId w:val="9"/>
        </w:numPr>
        <w:adjustRightInd w:val="0"/>
        <w:snapToGrid w:val="0"/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9347B0">
        <w:rPr>
          <w:rFonts w:ascii="宋体" w:eastAsia="宋体" w:hAnsi="宋体" w:hint="eastAsia"/>
          <w:sz w:val="24"/>
          <w:szCs w:val="24"/>
        </w:rPr>
        <w:t>发票</w:t>
      </w:r>
      <w:r w:rsidRPr="009347B0">
        <w:rPr>
          <w:rFonts w:ascii="宋体" w:eastAsia="宋体" w:hAnsi="宋体"/>
          <w:sz w:val="24"/>
          <w:szCs w:val="24"/>
        </w:rPr>
        <w:t>名称</w:t>
      </w:r>
      <w:r w:rsidRPr="009347B0">
        <w:rPr>
          <w:rFonts w:ascii="宋体" w:eastAsia="宋体" w:hAnsi="宋体" w:hint="eastAsia"/>
          <w:sz w:val="24"/>
          <w:szCs w:val="24"/>
        </w:rPr>
        <w:t>（</w:t>
      </w:r>
      <w:r w:rsidRPr="009347B0">
        <w:rPr>
          <w:rFonts w:ascii="宋体" w:eastAsia="宋体" w:hAnsi="宋体"/>
          <w:sz w:val="24"/>
          <w:szCs w:val="24"/>
        </w:rPr>
        <w:t>抬头）</w:t>
      </w:r>
      <w:r w:rsidRPr="009347B0">
        <w:rPr>
          <w:rFonts w:ascii="宋体" w:eastAsia="宋体" w:hAnsi="宋体" w:hint="eastAsia"/>
          <w:sz w:val="24"/>
          <w:szCs w:val="24"/>
        </w:rPr>
        <w:t>及</w:t>
      </w:r>
      <w:r w:rsidRPr="009347B0">
        <w:rPr>
          <w:rFonts w:ascii="宋体" w:eastAsia="宋体" w:hAnsi="宋体"/>
          <w:sz w:val="24"/>
          <w:szCs w:val="24"/>
        </w:rPr>
        <w:t>纳税人识别</w:t>
      </w:r>
      <w:r w:rsidRPr="009347B0">
        <w:rPr>
          <w:rFonts w:ascii="宋体" w:eastAsia="宋体" w:hAnsi="宋体" w:hint="eastAsia"/>
          <w:sz w:val="24"/>
          <w:szCs w:val="24"/>
        </w:rPr>
        <w:t>号必须</w:t>
      </w:r>
      <w:r w:rsidRPr="009347B0">
        <w:rPr>
          <w:rFonts w:ascii="宋体" w:eastAsia="宋体" w:hAnsi="宋体"/>
          <w:sz w:val="24"/>
          <w:szCs w:val="24"/>
        </w:rPr>
        <w:t>正确。</w:t>
      </w:r>
    </w:p>
    <w:p w:rsidR="003318B2" w:rsidRPr="009347B0" w:rsidRDefault="003318B2" w:rsidP="009347B0">
      <w:pPr>
        <w:pStyle w:val="a7"/>
        <w:adjustRightInd w:val="0"/>
        <w:snapToGrid w:val="0"/>
        <w:spacing w:line="276" w:lineRule="auto"/>
        <w:ind w:left="862" w:firstLineChars="0" w:firstLine="0"/>
        <w:rPr>
          <w:rFonts w:ascii="宋体" w:eastAsia="宋体" w:hAnsi="宋体"/>
          <w:sz w:val="24"/>
          <w:szCs w:val="24"/>
        </w:rPr>
      </w:pPr>
      <w:r w:rsidRPr="009347B0">
        <w:rPr>
          <w:rFonts w:ascii="宋体" w:eastAsia="宋体" w:hAnsi="宋体" w:hint="eastAsia"/>
          <w:sz w:val="24"/>
          <w:szCs w:val="24"/>
        </w:rPr>
        <w:t>发票抬头：浙江大学</w:t>
      </w:r>
    </w:p>
    <w:p w:rsidR="003318B2" w:rsidRPr="00B47A12" w:rsidRDefault="003318B2" w:rsidP="00B47A12">
      <w:pPr>
        <w:adjustRightInd w:val="0"/>
        <w:snapToGrid w:val="0"/>
        <w:spacing w:line="276" w:lineRule="auto"/>
        <w:ind w:left="420" w:firstLine="420"/>
        <w:rPr>
          <w:rFonts w:ascii="宋体" w:eastAsia="宋体" w:hAnsi="宋体"/>
          <w:sz w:val="24"/>
          <w:szCs w:val="24"/>
        </w:rPr>
      </w:pPr>
      <w:r w:rsidRPr="00B47A12">
        <w:rPr>
          <w:rFonts w:ascii="宋体" w:eastAsia="宋体" w:hAnsi="宋体" w:hint="eastAsia"/>
          <w:sz w:val="24"/>
          <w:szCs w:val="24"/>
        </w:rPr>
        <w:t>税号：12100000470095016Q</w:t>
      </w:r>
    </w:p>
    <w:p w:rsidR="000F6805" w:rsidRDefault="003318B2" w:rsidP="00B47A12">
      <w:pPr>
        <w:pStyle w:val="a7"/>
        <w:numPr>
          <w:ilvl w:val="0"/>
          <w:numId w:val="9"/>
        </w:numPr>
        <w:adjustRightInd w:val="0"/>
        <w:snapToGrid w:val="0"/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发票背后必须有两名活动参与人的签名。</w:t>
      </w:r>
    </w:p>
    <w:p w:rsidR="00A84846" w:rsidRDefault="00A84846" w:rsidP="00A84846">
      <w:pPr>
        <w:pStyle w:val="a7"/>
        <w:adjustRightInd w:val="0"/>
        <w:snapToGrid w:val="0"/>
        <w:spacing w:line="276" w:lineRule="auto"/>
        <w:ind w:left="862" w:firstLineChars="0" w:firstLine="0"/>
        <w:rPr>
          <w:rFonts w:ascii="宋体" w:eastAsia="宋体" w:hAnsi="宋体"/>
          <w:sz w:val="24"/>
          <w:szCs w:val="24"/>
        </w:rPr>
      </w:pPr>
    </w:p>
    <w:p w:rsidR="00B47A12" w:rsidRDefault="00B47A12" w:rsidP="00B47A12">
      <w:pPr>
        <w:adjustRightInd w:val="0"/>
        <w:snapToGrid w:val="0"/>
        <w:spacing w:line="276" w:lineRule="auto"/>
        <w:ind w:firstLineChars="200" w:firstLine="480"/>
        <w:jc w:val="right"/>
        <w:rPr>
          <w:rFonts w:ascii="宋体" w:eastAsia="宋体" w:hAnsi="宋体" w:cs="Arial"/>
          <w:color w:val="000000"/>
          <w:sz w:val="24"/>
          <w:szCs w:val="24"/>
        </w:rPr>
      </w:pPr>
    </w:p>
    <w:p w:rsidR="00DB0745" w:rsidRPr="00FF79A7" w:rsidRDefault="00B47A12" w:rsidP="00B47A12">
      <w:pPr>
        <w:adjustRightInd w:val="0"/>
        <w:snapToGrid w:val="0"/>
        <w:spacing w:line="276" w:lineRule="auto"/>
        <w:ind w:firstLineChars="200" w:firstLine="480"/>
        <w:jc w:val="right"/>
        <w:rPr>
          <w:rFonts w:ascii="宋体" w:eastAsia="宋体" w:hAnsi="宋体" w:cs="Arial"/>
          <w:color w:val="000000"/>
          <w:sz w:val="24"/>
          <w:szCs w:val="24"/>
        </w:rPr>
      </w:pPr>
      <w:r>
        <w:rPr>
          <w:rFonts w:ascii="宋体" w:eastAsia="宋体" w:hAnsi="宋体" w:cs="Arial" w:hint="eastAsia"/>
          <w:color w:val="000000"/>
          <w:sz w:val="24"/>
          <w:szCs w:val="24"/>
        </w:rPr>
        <w:t>计算机学院和软件学院</w:t>
      </w:r>
      <w:r w:rsidR="0021059F">
        <w:rPr>
          <w:rFonts w:ascii="宋体" w:eastAsia="宋体" w:hAnsi="宋体" w:cs="Arial" w:hint="eastAsia"/>
          <w:color w:val="000000"/>
          <w:sz w:val="24"/>
          <w:szCs w:val="24"/>
        </w:rPr>
        <w:t>团委</w:t>
      </w:r>
    </w:p>
    <w:p w:rsidR="00D00F07" w:rsidRPr="00A918BF" w:rsidRDefault="004937BE" w:rsidP="00A84846">
      <w:pPr>
        <w:adjustRightInd w:val="0"/>
        <w:snapToGrid w:val="0"/>
        <w:spacing w:line="276" w:lineRule="auto"/>
        <w:ind w:left="420" w:firstLineChars="200" w:firstLine="480"/>
        <w:jc w:val="right"/>
        <w:rPr>
          <w:rFonts w:ascii="宋体" w:eastAsia="宋体" w:hAnsi="宋体"/>
          <w:sz w:val="24"/>
          <w:szCs w:val="24"/>
        </w:rPr>
      </w:pPr>
      <w:r w:rsidRPr="00FF79A7">
        <w:rPr>
          <w:rFonts w:ascii="宋体" w:eastAsia="宋体" w:hAnsi="宋体" w:hint="eastAsia"/>
          <w:sz w:val="24"/>
          <w:szCs w:val="24"/>
        </w:rPr>
        <w:t>2018年4月</w:t>
      </w:r>
    </w:p>
    <w:sectPr w:rsidR="00D00F07" w:rsidRPr="00A918BF" w:rsidSect="00472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C0" w:rsidRDefault="00C560C0" w:rsidP="008B3CEB">
      <w:r>
        <w:separator/>
      </w:r>
    </w:p>
  </w:endnote>
  <w:endnote w:type="continuationSeparator" w:id="0">
    <w:p w:rsidR="00C560C0" w:rsidRDefault="00C560C0" w:rsidP="008B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C0" w:rsidRDefault="00C560C0" w:rsidP="008B3CEB">
      <w:r>
        <w:separator/>
      </w:r>
    </w:p>
  </w:footnote>
  <w:footnote w:type="continuationSeparator" w:id="0">
    <w:p w:rsidR="00C560C0" w:rsidRDefault="00C560C0" w:rsidP="008B3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6B64"/>
    <w:multiLevelType w:val="hybridMultilevel"/>
    <w:tmpl w:val="6004EA34"/>
    <w:lvl w:ilvl="0" w:tplc="0254D34A">
      <w:start w:val="1"/>
      <w:numFmt w:val="decimalEnclosedCircle"/>
      <w:lvlText w:val="%1"/>
      <w:lvlJc w:val="left"/>
      <w:pPr>
        <w:ind w:left="3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85" w:hanging="420"/>
      </w:pPr>
    </w:lvl>
    <w:lvl w:ilvl="2" w:tplc="0409001B" w:tentative="1">
      <w:start w:val="1"/>
      <w:numFmt w:val="lowerRoman"/>
      <w:lvlText w:val="%3."/>
      <w:lvlJc w:val="right"/>
      <w:pPr>
        <w:ind w:left="1205" w:hanging="420"/>
      </w:pPr>
    </w:lvl>
    <w:lvl w:ilvl="3" w:tplc="0409000F" w:tentative="1">
      <w:start w:val="1"/>
      <w:numFmt w:val="decimal"/>
      <w:lvlText w:val="%4."/>
      <w:lvlJc w:val="left"/>
      <w:pPr>
        <w:ind w:left="1625" w:hanging="420"/>
      </w:pPr>
    </w:lvl>
    <w:lvl w:ilvl="4" w:tplc="04090019" w:tentative="1">
      <w:start w:val="1"/>
      <w:numFmt w:val="lowerLetter"/>
      <w:lvlText w:val="%5)"/>
      <w:lvlJc w:val="left"/>
      <w:pPr>
        <w:ind w:left="2045" w:hanging="420"/>
      </w:pPr>
    </w:lvl>
    <w:lvl w:ilvl="5" w:tplc="0409001B" w:tentative="1">
      <w:start w:val="1"/>
      <w:numFmt w:val="lowerRoman"/>
      <w:lvlText w:val="%6."/>
      <w:lvlJc w:val="right"/>
      <w:pPr>
        <w:ind w:left="2465" w:hanging="420"/>
      </w:pPr>
    </w:lvl>
    <w:lvl w:ilvl="6" w:tplc="0409000F" w:tentative="1">
      <w:start w:val="1"/>
      <w:numFmt w:val="decimal"/>
      <w:lvlText w:val="%7."/>
      <w:lvlJc w:val="left"/>
      <w:pPr>
        <w:ind w:left="2885" w:hanging="420"/>
      </w:pPr>
    </w:lvl>
    <w:lvl w:ilvl="7" w:tplc="04090019" w:tentative="1">
      <w:start w:val="1"/>
      <w:numFmt w:val="lowerLetter"/>
      <w:lvlText w:val="%8)"/>
      <w:lvlJc w:val="left"/>
      <w:pPr>
        <w:ind w:left="3305" w:hanging="420"/>
      </w:pPr>
    </w:lvl>
    <w:lvl w:ilvl="8" w:tplc="0409001B" w:tentative="1">
      <w:start w:val="1"/>
      <w:numFmt w:val="lowerRoman"/>
      <w:lvlText w:val="%9."/>
      <w:lvlJc w:val="right"/>
      <w:pPr>
        <w:ind w:left="3725" w:hanging="420"/>
      </w:pPr>
    </w:lvl>
  </w:abstractNum>
  <w:abstractNum w:abstractNumId="1" w15:restartNumberingAfterBreak="0">
    <w:nsid w:val="1A711FEB"/>
    <w:multiLevelType w:val="hybridMultilevel"/>
    <w:tmpl w:val="12AE14E6"/>
    <w:lvl w:ilvl="0" w:tplc="FA680CF2">
      <w:start w:val="1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1B980AC0">
      <w:start w:val="3"/>
      <w:numFmt w:val="decimal"/>
      <w:lvlText w:val="%2、"/>
      <w:lvlJc w:val="left"/>
      <w:pPr>
        <w:ind w:left="92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 w15:restartNumberingAfterBreak="0">
    <w:nsid w:val="2CED3550"/>
    <w:multiLevelType w:val="hybridMultilevel"/>
    <w:tmpl w:val="F9E0CB20"/>
    <w:lvl w:ilvl="0" w:tplc="15A492C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D8B752D"/>
    <w:multiLevelType w:val="hybridMultilevel"/>
    <w:tmpl w:val="FFA27C98"/>
    <w:lvl w:ilvl="0" w:tplc="E4682DA8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31E55043"/>
    <w:multiLevelType w:val="hybridMultilevel"/>
    <w:tmpl w:val="D26E721C"/>
    <w:lvl w:ilvl="0" w:tplc="C8B8F94E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3B7C48BD"/>
    <w:multiLevelType w:val="hybridMultilevel"/>
    <w:tmpl w:val="90C69C2E"/>
    <w:lvl w:ilvl="0" w:tplc="28BCFF66">
      <w:start w:val="1"/>
      <w:numFmt w:val="decimal"/>
      <w:lvlText w:val="（%1）"/>
      <w:lvlJc w:val="left"/>
      <w:pPr>
        <w:ind w:left="862" w:hanging="720"/>
      </w:pPr>
      <w:rPr>
        <w:rFonts w:hint="default"/>
      </w:rPr>
    </w:lvl>
    <w:lvl w:ilvl="1" w:tplc="1602AF76">
      <w:start w:val="1"/>
      <w:numFmt w:val="decimalEnclosedCircle"/>
      <w:lvlText w:val="%2"/>
      <w:lvlJc w:val="left"/>
      <w:pPr>
        <w:ind w:left="92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6" w15:restartNumberingAfterBreak="0">
    <w:nsid w:val="478F7151"/>
    <w:multiLevelType w:val="hybridMultilevel"/>
    <w:tmpl w:val="510CC97E"/>
    <w:lvl w:ilvl="0" w:tplc="C21AD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49C6DEA"/>
    <w:multiLevelType w:val="hybridMultilevel"/>
    <w:tmpl w:val="9FF89AA6"/>
    <w:lvl w:ilvl="0" w:tplc="28BCFF66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70757C96"/>
    <w:multiLevelType w:val="hybridMultilevel"/>
    <w:tmpl w:val="775A25D0"/>
    <w:lvl w:ilvl="0" w:tplc="C36804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DFB65A0"/>
    <w:multiLevelType w:val="hybridMultilevel"/>
    <w:tmpl w:val="EEA4BD68"/>
    <w:lvl w:ilvl="0" w:tplc="EF342DA8">
      <w:start w:val="1"/>
      <w:numFmt w:val="japaneseCounting"/>
      <w:lvlText w:val="第%1条"/>
      <w:lvlJc w:val="left"/>
      <w:pPr>
        <w:ind w:left="960" w:hanging="9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A74"/>
    <w:rsid w:val="00002343"/>
    <w:rsid w:val="000203F1"/>
    <w:rsid w:val="00080257"/>
    <w:rsid w:val="000C228C"/>
    <w:rsid w:val="000E1B39"/>
    <w:rsid w:val="000E6934"/>
    <w:rsid w:val="000E7873"/>
    <w:rsid w:val="000F4A55"/>
    <w:rsid w:val="000F6805"/>
    <w:rsid w:val="00132D23"/>
    <w:rsid w:val="001E283A"/>
    <w:rsid w:val="001E6678"/>
    <w:rsid w:val="0020540B"/>
    <w:rsid w:val="00207AE2"/>
    <w:rsid w:val="0021059F"/>
    <w:rsid w:val="00220614"/>
    <w:rsid w:val="00231E5C"/>
    <w:rsid w:val="002B23E9"/>
    <w:rsid w:val="002C29FD"/>
    <w:rsid w:val="002E16DD"/>
    <w:rsid w:val="002F330E"/>
    <w:rsid w:val="002F5D6E"/>
    <w:rsid w:val="003318B2"/>
    <w:rsid w:val="003321FC"/>
    <w:rsid w:val="00346C7C"/>
    <w:rsid w:val="0039595F"/>
    <w:rsid w:val="00396163"/>
    <w:rsid w:val="003B2F18"/>
    <w:rsid w:val="003C6044"/>
    <w:rsid w:val="003F4875"/>
    <w:rsid w:val="00421DC3"/>
    <w:rsid w:val="00455881"/>
    <w:rsid w:val="0045751C"/>
    <w:rsid w:val="0047108A"/>
    <w:rsid w:val="00472555"/>
    <w:rsid w:val="0049355F"/>
    <w:rsid w:val="004937BE"/>
    <w:rsid w:val="00495176"/>
    <w:rsid w:val="004A0150"/>
    <w:rsid w:val="004B57C5"/>
    <w:rsid w:val="004F6D93"/>
    <w:rsid w:val="00526A74"/>
    <w:rsid w:val="00537A7D"/>
    <w:rsid w:val="005750C2"/>
    <w:rsid w:val="005908FE"/>
    <w:rsid w:val="005F3F85"/>
    <w:rsid w:val="00605EE6"/>
    <w:rsid w:val="006B1740"/>
    <w:rsid w:val="006B403E"/>
    <w:rsid w:val="006C08BE"/>
    <w:rsid w:val="00702AB1"/>
    <w:rsid w:val="0070402D"/>
    <w:rsid w:val="00727C81"/>
    <w:rsid w:val="0073070C"/>
    <w:rsid w:val="00787BA5"/>
    <w:rsid w:val="0079373D"/>
    <w:rsid w:val="00843685"/>
    <w:rsid w:val="00887725"/>
    <w:rsid w:val="008B2FC6"/>
    <w:rsid w:val="008B3CEB"/>
    <w:rsid w:val="008C5A0B"/>
    <w:rsid w:val="00910186"/>
    <w:rsid w:val="009347B0"/>
    <w:rsid w:val="00963034"/>
    <w:rsid w:val="009667AE"/>
    <w:rsid w:val="0097795F"/>
    <w:rsid w:val="009E1083"/>
    <w:rsid w:val="009F4346"/>
    <w:rsid w:val="00A82D4A"/>
    <w:rsid w:val="00A84846"/>
    <w:rsid w:val="00A918BF"/>
    <w:rsid w:val="00AC1027"/>
    <w:rsid w:val="00B47A12"/>
    <w:rsid w:val="00B51819"/>
    <w:rsid w:val="00B52551"/>
    <w:rsid w:val="00BA529E"/>
    <w:rsid w:val="00BC120C"/>
    <w:rsid w:val="00BC12FB"/>
    <w:rsid w:val="00BE11EB"/>
    <w:rsid w:val="00C12DC8"/>
    <w:rsid w:val="00C24466"/>
    <w:rsid w:val="00C44E06"/>
    <w:rsid w:val="00C560C0"/>
    <w:rsid w:val="00C65758"/>
    <w:rsid w:val="00C86811"/>
    <w:rsid w:val="00CC5A78"/>
    <w:rsid w:val="00CD0E3A"/>
    <w:rsid w:val="00CD43E4"/>
    <w:rsid w:val="00CD5FE1"/>
    <w:rsid w:val="00D00F07"/>
    <w:rsid w:val="00D7487F"/>
    <w:rsid w:val="00D936CC"/>
    <w:rsid w:val="00DA070D"/>
    <w:rsid w:val="00DA4C93"/>
    <w:rsid w:val="00DB0745"/>
    <w:rsid w:val="00DE63E2"/>
    <w:rsid w:val="00E21155"/>
    <w:rsid w:val="00E309FB"/>
    <w:rsid w:val="00E53B70"/>
    <w:rsid w:val="00E96DAC"/>
    <w:rsid w:val="00F7223C"/>
    <w:rsid w:val="00F813E0"/>
    <w:rsid w:val="00FA7E48"/>
    <w:rsid w:val="00FC5697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796AD"/>
  <w15:docId w15:val="{90FCC562-7F51-4553-B940-57FF34436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725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3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3C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3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3CEB"/>
    <w:rPr>
      <w:sz w:val="18"/>
      <w:szCs w:val="18"/>
    </w:rPr>
  </w:style>
  <w:style w:type="paragraph" w:styleId="a7">
    <w:name w:val="List Paragraph"/>
    <w:basedOn w:val="a"/>
    <w:uiPriority w:val="34"/>
    <w:qFormat/>
    <w:rsid w:val="008B3CEB"/>
    <w:pPr>
      <w:ind w:firstLineChars="200" w:firstLine="420"/>
    </w:pPr>
  </w:style>
  <w:style w:type="paragraph" w:styleId="a8">
    <w:name w:val="Subtitle"/>
    <w:basedOn w:val="a"/>
    <w:next w:val="a"/>
    <w:link w:val="a9"/>
    <w:uiPriority w:val="11"/>
    <w:qFormat/>
    <w:rsid w:val="0049355F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9">
    <w:name w:val="副标题 字符"/>
    <w:basedOn w:val="a0"/>
    <w:link w:val="a8"/>
    <w:uiPriority w:val="11"/>
    <w:rsid w:val="0049355F"/>
    <w:rPr>
      <w:b/>
      <w:bCs/>
      <w:kern w:val="28"/>
      <w:sz w:val="32"/>
      <w:szCs w:val="32"/>
    </w:rPr>
  </w:style>
  <w:style w:type="character" w:styleId="aa">
    <w:name w:val="Hyperlink"/>
    <w:basedOn w:val="a0"/>
    <w:uiPriority w:val="99"/>
    <w:unhideWhenUsed/>
    <w:rsid w:val="00605EE6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605EE6"/>
    <w:rPr>
      <w:color w:val="808080"/>
      <w:shd w:val="clear" w:color="auto" w:fill="E6E6E6"/>
    </w:rPr>
  </w:style>
  <w:style w:type="character" w:styleId="ab">
    <w:name w:val="FollowedHyperlink"/>
    <w:basedOn w:val="a0"/>
    <w:uiPriority w:val="99"/>
    <w:semiHidden/>
    <w:unhideWhenUsed/>
    <w:rsid w:val="00702AB1"/>
    <w:rPr>
      <w:color w:val="954F72" w:themeColor="followedHyperlink"/>
      <w:u w:val="single"/>
    </w:rPr>
  </w:style>
  <w:style w:type="paragraph" w:styleId="ac">
    <w:name w:val="Normal (Web)"/>
    <w:basedOn w:val="a"/>
    <w:uiPriority w:val="99"/>
    <w:unhideWhenUsed/>
    <w:rsid w:val="004937BE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B0745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DB0745"/>
    <w:rPr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5908F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84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457;&#36865;&#33267;&#37038;&#31665;zjucstw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tang</dc:creator>
  <cp:keywords/>
  <dc:description/>
  <cp:lastModifiedBy>wan xi</cp:lastModifiedBy>
  <cp:revision>49</cp:revision>
  <dcterms:created xsi:type="dcterms:W3CDTF">2017-10-29T03:00:00Z</dcterms:created>
  <dcterms:modified xsi:type="dcterms:W3CDTF">2018-04-09T12:12:00Z</dcterms:modified>
</cp:coreProperties>
</file>