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ED87">
      <w:pPr>
        <w:spacing w:before="156" w:beforeLines="50"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中国发明协会2026年度“发明创业奖”</w:t>
      </w:r>
    </w:p>
    <w:p w14:paraId="11B4586C">
      <w:pPr>
        <w:spacing w:before="156" w:beforeLines="50" w:line="4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的公示内容</w:t>
      </w:r>
    </w:p>
    <w:p w14:paraId="3330CF25">
      <w:pPr>
        <w:spacing w:before="156" w:beforeLines="50"/>
        <w:rPr>
          <w:rFonts w:hint="eastAsia"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项目名称：基于人工智能技术的大型冷室压射控制技术及应用</w:t>
      </w:r>
    </w:p>
    <w:p w14:paraId="28884F14">
      <w:pPr>
        <w:spacing w:before="156" w:beforeLines="50"/>
        <w:rPr>
          <w:rFonts w:hint="eastAsia"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提名单位：浙大软件学院（宁波）创新与管理中心</w:t>
      </w:r>
      <w:bookmarkStart w:id="3" w:name="_GoBack"/>
      <w:bookmarkEnd w:id="3"/>
    </w:p>
    <w:p w14:paraId="7927A791">
      <w:pPr>
        <w:spacing w:before="156" w:beforeLines="50"/>
        <w:rPr>
          <w:rFonts w:hint="eastAsia"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完成人：贝毅君（浙大软件学院（宁波）创新与管理中心）</w:t>
      </w:r>
      <w:r>
        <w:rPr>
          <w:rFonts w:hint="eastAsia" w:ascii="方正仿宋_GBK" w:eastAsia="方正仿宋_GBK"/>
          <w:sz w:val="22"/>
          <w:lang w:eastAsia="zh-CN"/>
        </w:rPr>
        <w:t>，</w:t>
      </w:r>
      <w:r>
        <w:rPr>
          <w:rFonts w:hint="eastAsia" w:ascii="方正仿宋_GBK" w:eastAsia="方正仿宋_GBK"/>
          <w:sz w:val="22"/>
        </w:rPr>
        <w:t>刘二腾（浙江宇丰信息技术有限公司）</w:t>
      </w:r>
      <w:r>
        <w:rPr>
          <w:rFonts w:hint="eastAsia" w:ascii="方正仿宋_GBK" w:eastAsia="方正仿宋_GBK"/>
          <w:sz w:val="22"/>
          <w:lang w:eastAsia="zh-CN"/>
        </w:rPr>
        <w:t>，</w:t>
      </w:r>
      <w:r>
        <w:rPr>
          <w:rFonts w:hint="eastAsia" w:ascii="方正仿宋_GBK" w:eastAsia="方正仿宋_GBK"/>
          <w:sz w:val="22"/>
        </w:rPr>
        <w:t>张启飞（浙大软件学院（宁波）创新与管理中心）</w:t>
      </w:r>
      <w:r>
        <w:rPr>
          <w:rFonts w:hint="eastAsia" w:ascii="方正仿宋_GBK" w:eastAsia="方正仿宋_GBK"/>
          <w:sz w:val="22"/>
          <w:lang w:eastAsia="zh-CN"/>
        </w:rPr>
        <w:t>，</w:t>
      </w:r>
      <w:r>
        <w:rPr>
          <w:rFonts w:hint="eastAsia" w:ascii="方正仿宋_GBK" w:eastAsia="方正仿宋_GBK"/>
          <w:sz w:val="22"/>
        </w:rPr>
        <w:t>郭龙（宁波力劲科技有限公司）</w:t>
      </w:r>
      <w:r>
        <w:rPr>
          <w:rFonts w:hint="eastAsia" w:ascii="方正仿宋_GBK" w:eastAsia="方正仿宋_GBK"/>
          <w:sz w:val="22"/>
          <w:lang w:eastAsia="zh-CN"/>
        </w:rPr>
        <w:t>，</w:t>
      </w:r>
      <w:r>
        <w:rPr>
          <w:rFonts w:hint="eastAsia" w:ascii="方正仿宋_GBK" w:eastAsia="方正仿宋_GBK"/>
          <w:sz w:val="22"/>
        </w:rPr>
        <w:t>石则满（浙江旭昌昇装备科技有限公司）</w:t>
      </w:r>
      <w:r>
        <w:rPr>
          <w:rFonts w:hint="eastAsia" w:ascii="方正仿宋_GBK" w:eastAsia="方正仿宋_GBK"/>
          <w:sz w:val="22"/>
          <w:lang w:eastAsia="zh-CN"/>
        </w:rPr>
        <w:t>，</w:t>
      </w:r>
      <w:r>
        <w:rPr>
          <w:rFonts w:hint="eastAsia" w:ascii="方正仿宋_GBK" w:eastAsia="方正仿宋_GBK"/>
          <w:sz w:val="22"/>
        </w:rPr>
        <w:t>李文娟（宁波明物智能科技有限公司）</w:t>
      </w:r>
    </w:p>
    <w:p w14:paraId="2B777258">
      <w:pPr>
        <w:spacing w:before="156" w:beforeLines="50"/>
        <w:rPr>
          <w:rFonts w:hint="eastAsia"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主要完成单位：浙大软件学院（宁波）创新与管理中心，浙江宇丰信息技术有限公司，宁波力劲科技有限公司，浙江旭昌昇装备科技有限公司，宁波明物智能科技有限公司</w:t>
      </w:r>
    </w:p>
    <w:p w14:paraId="76A54410">
      <w:pPr>
        <w:spacing w:before="156" w:beforeLines="50" w:after="156" w:afterLines="50"/>
        <w:rPr>
          <w:rFonts w:hint="eastAsia"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主要专利、标准和软著规范等目录：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994"/>
        <w:gridCol w:w="2693"/>
        <w:gridCol w:w="1985"/>
      </w:tblGrid>
      <w:tr w14:paraId="41C8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7" w:type="dxa"/>
          </w:tcPr>
          <w:p w14:paraId="04A84CAD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序号</w:t>
            </w:r>
          </w:p>
        </w:tc>
        <w:tc>
          <w:tcPr>
            <w:tcW w:w="2994" w:type="dxa"/>
          </w:tcPr>
          <w:p w14:paraId="2B14E5C2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专利名称</w:t>
            </w:r>
          </w:p>
        </w:tc>
        <w:tc>
          <w:tcPr>
            <w:tcW w:w="2693" w:type="dxa"/>
          </w:tcPr>
          <w:p w14:paraId="1F7F6816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发明人</w:t>
            </w:r>
          </w:p>
        </w:tc>
        <w:tc>
          <w:tcPr>
            <w:tcW w:w="1985" w:type="dxa"/>
          </w:tcPr>
          <w:p w14:paraId="1E6AFD2C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专利号</w:t>
            </w:r>
          </w:p>
        </w:tc>
      </w:tr>
      <w:tr w14:paraId="4B83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79A5E866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1</w:t>
            </w:r>
          </w:p>
        </w:tc>
        <w:tc>
          <w:tcPr>
            <w:tcW w:w="2994" w:type="dxa"/>
            <w:vAlign w:val="center"/>
          </w:tcPr>
          <w:p w14:paraId="79449B81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压铸机压室金属液预填充控制方法、系统、存储介质及压铸机</w:t>
            </w:r>
          </w:p>
        </w:tc>
        <w:tc>
          <w:tcPr>
            <w:tcW w:w="2693" w:type="dxa"/>
          </w:tcPr>
          <w:p w14:paraId="382E0F40">
            <w:pPr>
              <w:rPr>
                <w:rFonts w:hint="eastAsia" w:ascii="方正仿宋_GBK" w:eastAsia="方正仿宋_GBK"/>
                <w:sz w:val="22"/>
              </w:rPr>
            </w:pPr>
            <w:bookmarkStart w:id="0" w:name="OLE_LINK7"/>
            <w:bookmarkStart w:id="1" w:name="OLE_LINK8"/>
            <w:r>
              <w:rPr>
                <w:rFonts w:hint="eastAsia" w:ascii="方正仿宋_GBK" w:eastAsia="方正仿宋_GBK"/>
                <w:sz w:val="22"/>
              </w:rPr>
              <w:t>史建涛;刘安宁;张文莉;唐佳雯;陈闯;岳冬冬</w:t>
            </w:r>
            <w:bookmarkEnd w:id="0"/>
            <w:bookmarkEnd w:id="1"/>
          </w:p>
        </w:tc>
        <w:tc>
          <w:tcPr>
            <w:tcW w:w="1985" w:type="dxa"/>
            <w:vAlign w:val="center"/>
          </w:tcPr>
          <w:p w14:paraId="294795A0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ZL202111425556.1</w:t>
            </w:r>
          </w:p>
        </w:tc>
      </w:tr>
      <w:tr w14:paraId="201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178AAEE5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</w:t>
            </w:r>
          </w:p>
        </w:tc>
        <w:tc>
          <w:tcPr>
            <w:tcW w:w="2994" w:type="dxa"/>
            <w:vAlign w:val="center"/>
          </w:tcPr>
          <w:p w14:paraId="472F7F97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一种生产薄壁制品的冷室压铸机</w:t>
            </w:r>
          </w:p>
        </w:tc>
        <w:tc>
          <w:tcPr>
            <w:tcW w:w="2693" w:type="dxa"/>
          </w:tcPr>
          <w:p w14:paraId="17F5BCD2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胡奖品;冯光明;郝与泽;张均;王凤侠;李有淋;原晨喜</w:t>
            </w:r>
          </w:p>
        </w:tc>
        <w:tc>
          <w:tcPr>
            <w:tcW w:w="1985" w:type="dxa"/>
            <w:vAlign w:val="center"/>
          </w:tcPr>
          <w:p w14:paraId="06676870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ZL202310426831.4</w:t>
            </w:r>
          </w:p>
        </w:tc>
      </w:tr>
      <w:tr w14:paraId="315D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178A8345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3</w:t>
            </w:r>
          </w:p>
        </w:tc>
        <w:tc>
          <w:tcPr>
            <w:tcW w:w="2994" w:type="dxa"/>
            <w:vAlign w:val="center"/>
          </w:tcPr>
          <w:p w14:paraId="16019169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  <w:lang w:val="en-US" w:eastAsia="zh-CN"/>
              </w:rPr>
              <w:t>一</w:t>
            </w:r>
            <w:r>
              <w:rPr>
                <w:rFonts w:hint="eastAsia" w:ascii="方正仿宋_GBK" w:eastAsia="方正仿宋_GBK"/>
                <w:sz w:val="22"/>
              </w:rPr>
              <w:t>种基于力反馈的木雕自适应控制装置及方法</w:t>
            </w:r>
          </w:p>
        </w:tc>
        <w:tc>
          <w:tcPr>
            <w:tcW w:w="2693" w:type="dxa"/>
          </w:tcPr>
          <w:p w14:paraId="38ADE3F9">
            <w:pPr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张启飞;赵斌</w:t>
            </w:r>
          </w:p>
        </w:tc>
        <w:tc>
          <w:tcPr>
            <w:tcW w:w="1985" w:type="dxa"/>
            <w:vAlign w:val="center"/>
          </w:tcPr>
          <w:p w14:paraId="7C878FA1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ZL201910982636.3</w:t>
            </w:r>
          </w:p>
        </w:tc>
      </w:tr>
      <w:tr w14:paraId="109A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2687B9EE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4</w:t>
            </w:r>
          </w:p>
        </w:tc>
        <w:tc>
          <w:tcPr>
            <w:tcW w:w="2994" w:type="dxa"/>
            <w:vAlign w:val="center"/>
          </w:tcPr>
          <w:p w14:paraId="57304689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一种大注射量注塑机射台储射料开关机构</w:t>
            </w:r>
          </w:p>
        </w:tc>
        <w:tc>
          <w:tcPr>
            <w:tcW w:w="2693" w:type="dxa"/>
          </w:tcPr>
          <w:p w14:paraId="5AC62C39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石则满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2"/>
              </w:rPr>
              <w:t>王旭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2"/>
              </w:rPr>
              <w:t>孙玉红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2"/>
              </w:rPr>
              <w:t>王青虎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2"/>
              </w:rPr>
              <w:t>龚建康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2"/>
              </w:rPr>
              <w:t>詹亮焜</w:t>
            </w:r>
          </w:p>
        </w:tc>
        <w:tc>
          <w:tcPr>
            <w:tcW w:w="1985" w:type="dxa"/>
            <w:vAlign w:val="center"/>
          </w:tcPr>
          <w:p w14:paraId="190A6E46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ZL202210277172.8</w:t>
            </w:r>
          </w:p>
        </w:tc>
      </w:tr>
      <w:tr w14:paraId="60B8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25ACB5DF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5</w:t>
            </w:r>
          </w:p>
        </w:tc>
        <w:tc>
          <w:tcPr>
            <w:tcW w:w="2994" w:type="dxa"/>
            <w:vAlign w:val="center"/>
          </w:tcPr>
          <w:p w14:paraId="5D7485FB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一种基于力反馈的木雕自适应控制装置及方法</w:t>
            </w:r>
          </w:p>
        </w:tc>
        <w:tc>
          <w:tcPr>
            <w:tcW w:w="2693" w:type="dxa"/>
          </w:tcPr>
          <w:p w14:paraId="2B0710A6">
            <w:pPr>
              <w:rPr>
                <w:rFonts w:hint="eastAsia" w:ascii="方正仿宋_GBK" w:eastAsia="方正仿宋_GBK"/>
                <w:sz w:val="22"/>
              </w:rPr>
            </w:pPr>
            <w:bookmarkStart w:id="2" w:name="OLE_LINK13"/>
            <w:r>
              <w:rPr>
                <w:rFonts w:hint="eastAsia" w:ascii="方正仿宋_GBK" w:eastAsia="方正仿宋_GBK"/>
                <w:sz w:val="22"/>
              </w:rPr>
              <w:t>高志峰;周泽鹏;蒋国平;钱默抒;林金星;韩冰</w:t>
            </w:r>
            <w:bookmarkEnd w:id="2"/>
          </w:p>
        </w:tc>
        <w:tc>
          <w:tcPr>
            <w:tcW w:w="1985" w:type="dxa"/>
            <w:vAlign w:val="center"/>
          </w:tcPr>
          <w:p w14:paraId="69EB9499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ZL201910982636.3</w:t>
            </w:r>
          </w:p>
        </w:tc>
      </w:tr>
      <w:tr w14:paraId="330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5D0759CC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6</w:t>
            </w:r>
          </w:p>
        </w:tc>
        <w:tc>
          <w:tcPr>
            <w:tcW w:w="2994" w:type="dxa"/>
            <w:vAlign w:val="center"/>
          </w:tcPr>
          <w:p w14:paraId="356544FF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一种工业边缘网关的数据传输方法及系统</w:t>
            </w:r>
          </w:p>
        </w:tc>
        <w:tc>
          <w:tcPr>
            <w:tcW w:w="2693" w:type="dxa"/>
          </w:tcPr>
          <w:p w14:paraId="09EB2F54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贝毅君;张乾煜;刘二腾;祝耀;钟钊瑜</w:t>
            </w:r>
          </w:p>
        </w:tc>
        <w:tc>
          <w:tcPr>
            <w:tcW w:w="1985" w:type="dxa"/>
            <w:vAlign w:val="center"/>
          </w:tcPr>
          <w:p w14:paraId="2C0374C8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ZL202411859332.5</w:t>
            </w:r>
          </w:p>
        </w:tc>
      </w:tr>
      <w:tr w14:paraId="3B1F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151BE32E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7</w:t>
            </w:r>
          </w:p>
        </w:tc>
        <w:tc>
          <w:tcPr>
            <w:tcW w:w="2994" w:type="dxa"/>
            <w:vAlign w:val="center"/>
          </w:tcPr>
          <w:p w14:paraId="0FE2724F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一种工业边缘网关的智能数据采集方法及系统_</w:t>
            </w:r>
          </w:p>
        </w:tc>
        <w:tc>
          <w:tcPr>
            <w:tcW w:w="2693" w:type="dxa"/>
          </w:tcPr>
          <w:p w14:paraId="2117B024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贝毅君;张乾煜;祝耀;钟钊瑜;吴连秋</w:t>
            </w:r>
          </w:p>
        </w:tc>
        <w:tc>
          <w:tcPr>
            <w:tcW w:w="1985" w:type="dxa"/>
            <w:vAlign w:val="center"/>
          </w:tcPr>
          <w:p w14:paraId="4A0375E2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ZL202411763320.2</w:t>
            </w:r>
          </w:p>
        </w:tc>
      </w:tr>
      <w:tr w14:paraId="3B59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7DBB3D75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8</w:t>
            </w:r>
          </w:p>
        </w:tc>
        <w:tc>
          <w:tcPr>
            <w:tcW w:w="2994" w:type="dxa"/>
            <w:vAlign w:val="center"/>
          </w:tcPr>
          <w:p w14:paraId="33B76C6B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一种面向数控机床设备维护的知识图谱关系补全方法</w:t>
            </w:r>
          </w:p>
        </w:tc>
        <w:tc>
          <w:tcPr>
            <w:tcW w:w="2693" w:type="dxa"/>
          </w:tcPr>
          <w:p w14:paraId="413F0783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贝毅君;周勇;王林鑫;赵晨</w:t>
            </w:r>
          </w:p>
        </w:tc>
        <w:tc>
          <w:tcPr>
            <w:tcW w:w="1985" w:type="dxa"/>
            <w:vAlign w:val="center"/>
          </w:tcPr>
          <w:p w14:paraId="184F2BC6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ZL202110450657.8</w:t>
            </w:r>
          </w:p>
        </w:tc>
      </w:tr>
      <w:tr w14:paraId="2EE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7DBBB48A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9</w:t>
            </w:r>
          </w:p>
        </w:tc>
        <w:tc>
          <w:tcPr>
            <w:tcW w:w="2994" w:type="dxa"/>
            <w:vAlign w:val="center"/>
          </w:tcPr>
          <w:p w14:paraId="7F0D357B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一种基于Linux的工业串口数据旁路方法及系统</w:t>
            </w:r>
          </w:p>
        </w:tc>
        <w:tc>
          <w:tcPr>
            <w:tcW w:w="2693" w:type="dxa"/>
          </w:tcPr>
          <w:p w14:paraId="58DCD444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张启飞;李文娟;吴文辉;常乐;赵斌</w:t>
            </w:r>
          </w:p>
        </w:tc>
        <w:tc>
          <w:tcPr>
            <w:tcW w:w="1985" w:type="dxa"/>
            <w:vAlign w:val="center"/>
          </w:tcPr>
          <w:p w14:paraId="65CBA11B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ZL202111050813.8</w:t>
            </w:r>
          </w:p>
        </w:tc>
      </w:tr>
      <w:tr w14:paraId="2436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2609B60B"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10</w:t>
            </w:r>
          </w:p>
        </w:tc>
        <w:tc>
          <w:tcPr>
            <w:tcW w:w="2994" w:type="dxa"/>
            <w:vAlign w:val="center"/>
          </w:tcPr>
          <w:p w14:paraId="448F3006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  <w:lang w:val="en-US" w:eastAsia="zh-CN"/>
              </w:rPr>
              <w:t>一</w:t>
            </w:r>
            <w:r>
              <w:rPr>
                <w:rFonts w:hint="eastAsia" w:ascii="方正仿宋_GBK" w:eastAsia="方正仿宋_GBK"/>
                <w:sz w:val="22"/>
              </w:rPr>
              <w:t>种打印机可分离的工位一体机系统、装置及方法</w:t>
            </w:r>
          </w:p>
        </w:tc>
        <w:tc>
          <w:tcPr>
            <w:tcW w:w="2693" w:type="dxa"/>
          </w:tcPr>
          <w:p w14:paraId="7643DF00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蒋宁远;张启飞;柯荣鹏;周勇;陈思颢</w:t>
            </w:r>
          </w:p>
        </w:tc>
        <w:tc>
          <w:tcPr>
            <w:tcW w:w="1985" w:type="dxa"/>
            <w:vAlign w:val="center"/>
          </w:tcPr>
          <w:p w14:paraId="4573A642"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ZL202210238832.1</w:t>
            </w:r>
          </w:p>
        </w:tc>
      </w:tr>
    </w:tbl>
    <w:p w14:paraId="0ECC535A"/>
    <w:p w14:paraId="525AD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F28CD"/>
    <w:rsid w:val="318F28CD"/>
    <w:rsid w:val="31F42AB8"/>
    <w:rsid w:val="4E05772B"/>
    <w:rsid w:val="61004C56"/>
    <w:rsid w:val="704E0CBB"/>
    <w:rsid w:val="718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2026-05-18T07:34:00Z</dcterms:created>
  <dc:creator>张启飞</dc:creator>
  <cp:lastModifiedBy>张启飞</cp:lastModifiedBy>
  <dcterms:modified xsi:type="dcterms:W3CDTF">2026-05-18T07:51:29Z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B045C4FABA074F6398D9C11241BDD530_11</vt:lpwstr>
  </property>
  <property fmtid="{D5CDD505-2E9C-101B-9397-08002B2CF9AE}" pid="4" name="KSOTemplateDocerSaveRecord">
    <vt:lpwstr>eyJoZGlkIjoiYjJmYzkxMDU3ZjIxNGU4MzdlZTk1ZmJiYjBlMjUyY2UiLCJ1c2VySWQiOiI0MDI3MzA4NjYifQ==</vt:lpwstr>
  </property>
</Properties>
</file>